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8265B" w14:textId="77777777" w:rsidR="00120423" w:rsidRPr="00037BA2" w:rsidRDefault="00120423" w:rsidP="003F4BF3">
      <w:pPr>
        <w:widowControl w:val="0"/>
        <w:pBdr>
          <w:top w:val="nil"/>
          <w:left w:val="nil"/>
          <w:bottom w:val="nil"/>
          <w:right w:val="nil"/>
          <w:between w:val="nil"/>
        </w:pBdr>
        <w:spacing w:line="276" w:lineRule="auto"/>
        <w:rPr>
          <w:rFonts w:ascii="Century Gothic" w:eastAsia="Century Gothic" w:hAnsi="Century Gothic" w:cs="Century Gothic"/>
          <w:b/>
          <w:sz w:val="24"/>
          <w:szCs w:val="24"/>
        </w:rPr>
      </w:pPr>
    </w:p>
    <w:p w14:paraId="07843E9D" w14:textId="2602BA25" w:rsidR="00120423" w:rsidRPr="00037BA2" w:rsidRDefault="0004671D">
      <w:pPr>
        <w:widowControl w:val="0"/>
        <w:pBdr>
          <w:top w:val="nil"/>
          <w:left w:val="nil"/>
          <w:bottom w:val="nil"/>
          <w:right w:val="nil"/>
          <w:between w:val="nil"/>
        </w:pBdr>
        <w:spacing w:line="276" w:lineRule="auto"/>
        <w:jc w:val="center"/>
        <w:rPr>
          <w:rFonts w:ascii="Century Gothic" w:eastAsia="Century Gothic" w:hAnsi="Century Gothic" w:cs="Century Gothic"/>
          <w:b/>
          <w:sz w:val="24"/>
          <w:szCs w:val="24"/>
        </w:rPr>
      </w:pPr>
      <w:bookmarkStart w:id="0" w:name="_heading=h.gjdgxs" w:colFirst="0" w:colLast="0"/>
      <w:bookmarkEnd w:id="0"/>
      <w:r w:rsidRPr="00037BA2">
        <w:rPr>
          <w:rFonts w:ascii="Century Gothic" w:eastAsia="Century Gothic" w:hAnsi="Century Gothic" w:cs="Century Gothic"/>
          <w:b/>
          <w:sz w:val="24"/>
          <w:szCs w:val="24"/>
        </w:rPr>
        <w:t xml:space="preserve">GUIA TRANSVERSAL GRADO </w:t>
      </w:r>
      <w:r w:rsidR="00B046D4" w:rsidRPr="00037BA2">
        <w:rPr>
          <w:rFonts w:ascii="Century Gothic" w:eastAsia="Century Gothic" w:hAnsi="Century Gothic" w:cs="Century Gothic"/>
          <w:b/>
          <w:sz w:val="24"/>
          <w:szCs w:val="24"/>
        </w:rPr>
        <w:t>DECIMO</w:t>
      </w:r>
    </w:p>
    <w:p w14:paraId="7762C06F" w14:textId="77777777" w:rsidR="00120423" w:rsidRPr="00037BA2" w:rsidRDefault="00120423">
      <w:pPr>
        <w:widowControl w:val="0"/>
        <w:pBdr>
          <w:top w:val="nil"/>
          <w:left w:val="nil"/>
          <w:bottom w:val="nil"/>
          <w:right w:val="nil"/>
          <w:between w:val="nil"/>
        </w:pBdr>
        <w:spacing w:line="276" w:lineRule="auto"/>
        <w:rPr>
          <w:rFonts w:ascii="Century Gothic" w:eastAsia="Century Gothic" w:hAnsi="Century Gothic" w:cs="Century Gothic"/>
          <w:sz w:val="24"/>
          <w:szCs w:val="24"/>
        </w:rPr>
      </w:pPr>
    </w:p>
    <w:tbl>
      <w:tblPr>
        <w:tblStyle w:val="a"/>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7"/>
        <w:gridCol w:w="5641"/>
      </w:tblGrid>
      <w:tr w:rsidR="00120423" w:rsidRPr="00037BA2" w14:paraId="1E30E5D4" w14:textId="77777777">
        <w:trPr>
          <w:trHeight w:val="537"/>
        </w:trPr>
        <w:tc>
          <w:tcPr>
            <w:tcW w:w="4707" w:type="dxa"/>
          </w:tcPr>
          <w:p w14:paraId="227D5365" w14:textId="77777777" w:rsidR="00120423" w:rsidRPr="00037BA2" w:rsidRDefault="0004671D">
            <w:pPr>
              <w:spacing w:after="240"/>
              <w:rPr>
                <w:rFonts w:ascii="Century Gothic" w:eastAsia="Century Gothic" w:hAnsi="Century Gothic" w:cs="Century Gothic"/>
                <w:sz w:val="24"/>
                <w:szCs w:val="24"/>
              </w:rPr>
            </w:pPr>
            <w:bookmarkStart w:id="1" w:name="_heading=h.30j0zll" w:colFirst="0" w:colLast="0"/>
            <w:bookmarkEnd w:id="1"/>
            <w:r w:rsidRPr="00037BA2">
              <w:rPr>
                <w:rFonts w:ascii="Century Gothic" w:eastAsia="Century Gothic" w:hAnsi="Century Gothic" w:cs="Century Gothic"/>
                <w:sz w:val="24"/>
                <w:szCs w:val="24"/>
              </w:rPr>
              <w:t xml:space="preserve">Nombres y apellidos del estudiante </w:t>
            </w:r>
          </w:p>
        </w:tc>
        <w:tc>
          <w:tcPr>
            <w:tcW w:w="5641" w:type="dxa"/>
          </w:tcPr>
          <w:p w14:paraId="3CF500EA" w14:textId="77777777" w:rsidR="00120423" w:rsidRPr="00037BA2" w:rsidRDefault="00120423">
            <w:pPr>
              <w:spacing w:after="240"/>
              <w:rPr>
                <w:rFonts w:ascii="Century Gothic" w:eastAsia="Century Gothic" w:hAnsi="Century Gothic" w:cs="Century Gothic"/>
                <w:sz w:val="24"/>
                <w:szCs w:val="24"/>
              </w:rPr>
            </w:pPr>
          </w:p>
        </w:tc>
      </w:tr>
      <w:tr w:rsidR="00120423" w:rsidRPr="00037BA2" w14:paraId="397B29BC" w14:textId="77777777">
        <w:trPr>
          <w:trHeight w:val="546"/>
        </w:trPr>
        <w:tc>
          <w:tcPr>
            <w:tcW w:w="4707" w:type="dxa"/>
          </w:tcPr>
          <w:p w14:paraId="3D168172" w14:textId="77777777" w:rsidR="00120423" w:rsidRPr="00037BA2" w:rsidRDefault="0004671D">
            <w:pPr>
              <w:spacing w:after="240"/>
              <w:rPr>
                <w:rFonts w:ascii="Century Gothic" w:eastAsia="Century Gothic" w:hAnsi="Century Gothic" w:cs="Century Gothic"/>
                <w:sz w:val="24"/>
                <w:szCs w:val="24"/>
              </w:rPr>
            </w:pPr>
            <w:r w:rsidRPr="00037BA2">
              <w:rPr>
                <w:rFonts w:ascii="Century Gothic" w:eastAsia="Century Gothic" w:hAnsi="Century Gothic" w:cs="Century Gothic"/>
                <w:sz w:val="24"/>
                <w:szCs w:val="24"/>
              </w:rPr>
              <w:t>Objetivos/propósitos del proyecto:</w:t>
            </w:r>
          </w:p>
        </w:tc>
        <w:tc>
          <w:tcPr>
            <w:tcW w:w="5641" w:type="dxa"/>
          </w:tcPr>
          <w:p w14:paraId="2370CD27" w14:textId="28CE90CC" w:rsidR="00120423" w:rsidRPr="00037BA2" w:rsidRDefault="00617898" w:rsidP="00617898">
            <w:pPr>
              <w:spacing w:after="240"/>
              <w:rPr>
                <w:rFonts w:ascii="Century Gothic" w:eastAsia="Century Gothic" w:hAnsi="Century Gothic" w:cs="Century Gothic"/>
                <w:sz w:val="24"/>
                <w:szCs w:val="24"/>
              </w:rPr>
            </w:pPr>
            <w:r w:rsidRPr="00037BA2">
              <w:rPr>
                <w:rFonts w:ascii="Century Gothic" w:hAnsi="Century Gothic" w:cstheme="minorHAnsi"/>
                <w:sz w:val="24"/>
                <w:szCs w:val="24"/>
                <w:lang w:eastAsia="es-ES"/>
              </w:rPr>
              <w:t>Resolver problemas matemáticos utilizando técnicas de estudio adecuada.</w:t>
            </w:r>
          </w:p>
        </w:tc>
      </w:tr>
      <w:tr w:rsidR="00120423" w:rsidRPr="00037BA2" w14:paraId="01C34F32" w14:textId="77777777">
        <w:trPr>
          <w:trHeight w:val="649"/>
        </w:trPr>
        <w:tc>
          <w:tcPr>
            <w:tcW w:w="4707" w:type="dxa"/>
          </w:tcPr>
          <w:p w14:paraId="44FCDF99" w14:textId="0F0007F4" w:rsidR="00120423" w:rsidRPr="00037BA2" w:rsidRDefault="00617898">
            <w:pPr>
              <w:spacing w:after="240"/>
              <w:rPr>
                <w:rFonts w:ascii="Century Gothic" w:eastAsia="Century Gothic" w:hAnsi="Century Gothic" w:cs="Century Gothic"/>
                <w:sz w:val="24"/>
                <w:szCs w:val="24"/>
              </w:rPr>
            </w:pPr>
            <w:r w:rsidRPr="00037BA2">
              <w:rPr>
                <w:rFonts w:ascii="Century Gothic" w:eastAsia="Century Gothic" w:hAnsi="Century Gothic" w:cs="Century Gothic"/>
                <w:sz w:val="24"/>
                <w:szCs w:val="24"/>
              </w:rPr>
              <w:t>Asignatura</w:t>
            </w:r>
          </w:p>
        </w:tc>
        <w:tc>
          <w:tcPr>
            <w:tcW w:w="5641" w:type="dxa"/>
          </w:tcPr>
          <w:p w14:paraId="341AC34E" w14:textId="0F91EC21" w:rsidR="00120423" w:rsidRPr="00037BA2" w:rsidRDefault="00617898">
            <w:pPr>
              <w:spacing w:after="240"/>
              <w:rPr>
                <w:rFonts w:ascii="Century Gothic" w:eastAsia="Century Gothic" w:hAnsi="Century Gothic" w:cs="Century Gothic"/>
                <w:sz w:val="24"/>
                <w:szCs w:val="24"/>
              </w:rPr>
            </w:pPr>
            <w:r w:rsidRPr="00037BA2">
              <w:rPr>
                <w:rFonts w:ascii="Century Gothic" w:eastAsia="Century Gothic" w:hAnsi="Century Gothic" w:cs="Century Gothic"/>
                <w:sz w:val="24"/>
                <w:szCs w:val="24"/>
              </w:rPr>
              <w:t>Pensamiento Matemático</w:t>
            </w:r>
          </w:p>
        </w:tc>
      </w:tr>
      <w:tr w:rsidR="00120423" w:rsidRPr="00037BA2" w14:paraId="1F752FD2" w14:textId="77777777">
        <w:trPr>
          <w:trHeight w:val="295"/>
        </w:trPr>
        <w:tc>
          <w:tcPr>
            <w:tcW w:w="4707" w:type="dxa"/>
          </w:tcPr>
          <w:p w14:paraId="3CC1EC0F" w14:textId="77777777" w:rsidR="00120423" w:rsidRPr="00037BA2" w:rsidRDefault="0004671D">
            <w:pPr>
              <w:spacing w:after="240"/>
              <w:rPr>
                <w:rFonts w:ascii="Century Gothic" w:eastAsia="Century Gothic" w:hAnsi="Century Gothic" w:cs="Century Gothic"/>
                <w:sz w:val="24"/>
                <w:szCs w:val="24"/>
              </w:rPr>
            </w:pPr>
            <w:r w:rsidRPr="00037BA2">
              <w:rPr>
                <w:rFonts w:ascii="Century Gothic" w:eastAsia="Century Gothic" w:hAnsi="Century Gothic" w:cs="Century Gothic"/>
                <w:sz w:val="24"/>
                <w:szCs w:val="24"/>
              </w:rPr>
              <w:t>Duración</w:t>
            </w:r>
          </w:p>
        </w:tc>
        <w:tc>
          <w:tcPr>
            <w:tcW w:w="5641" w:type="dxa"/>
          </w:tcPr>
          <w:p w14:paraId="7689CC72" w14:textId="00F795A5" w:rsidR="00120423" w:rsidRPr="00037BA2" w:rsidRDefault="00617898">
            <w:pPr>
              <w:spacing w:after="240"/>
              <w:rPr>
                <w:rFonts w:ascii="Century Gothic" w:eastAsia="Century Gothic" w:hAnsi="Century Gothic" w:cs="Century Gothic"/>
                <w:color w:val="000000"/>
                <w:sz w:val="24"/>
                <w:szCs w:val="24"/>
              </w:rPr>
            </w:pPr>
            <w:r w:rsidRPr="00037BA2">
              <w:rPr>
                <w:rFonts w:ascii="Century Gothic" w:eastAsia="Century Gothic" w:hAnsi="Century Gothic" w:cs="Century Gothic"/>
                <w:color w:val="000000"/>
                <w:sz w:val="24"/>
                <w:szCs w:val="24"/>
              </w:rPr>
              <w:t xml:space="preserve">Cada actividad se trabaja en </w:t>
            </w:r>
            <w:r w:rsidR="00B046D4" w:rsidRPr="00037BA2">
              <w:rPr>
                <w:rFonts w:ascii="Century Gothic" w:eastAsia="Century Gothic" w:hAnsi="Century Gothic" w:cs="Century Gothic"/>
                <w:color w:val="000000"/>
                <w:sz w:val="24"/>
                <w:szCs w:val="24"/>
              </w:rPr>
              <w:t>un encuentro</w:t>
            </w:r>
            <w:r w:rsidR="0004671D" w:rsidRPr="00037BA2">
              <w:rPr>
                <w:rFonts w:ascii="Century Gothic" w:eastAsia="Century Gothic" w:hAnsi="Century Gothic" w:cs="Century Gothic"/>
                <w:color w:val="000000"/>
                <w:sz w:val="24"/>
                <w:szCs w:val="24"/>
              </w:rPr>
              <w:t xml:space="preserve"> </w:t>
            </w:r>
          </w:p>
        </w:tc>
      </w:tr>
      <w:tr w:rsidR="00120423" w:rsidRPr="00037BA2" w14:paraId="6E9388DC" w14:textId="77777777">
        <w:trPr>
          <w:trHeight w:val="295"/>
        </w:trPr>
        <w:tc>
          <w:tcPr>
            <w:tcW w:w="4707" w:type="dxa"/>
          </w:tcPr>
          <w:p w14:paraId="6DB84F3F" w14:textId="3E12D213" w:rsidR="00120423" w:rsidRPr="00037BA2" w:rsidRDefault="0004671D">
            <w:pPr>
              <w:spacing w:after="240"/>
              <w:rPr>
                <w:rFonts w:ascii="Century Gothic" w:eastAsia="Century Gothic" w:hAnsi="Century Gothic" w:cs="Century Gothic"/>
                <w:sz w:val="24"/>
                <w:szCs w:val="24"/>
              </w:rPr>
            </w:pPr>
            <w:r w:rsidRPr="00037BA2">
              <w:rPr>
                <w:rFonts w:ascii="Century Gothic" w:eastAsia="Century Gothic" w:hAnsi="Century Gothic" w:cs="Century Gothic"/>
                <w:sz w:val="24"/>
                <w:szCs w:val="24"/>
              </w:rPr>
              <w:t>Nombre de</w:t>
            </w:r>
            <w:r w:rsidR="00617898" w:rsidRPr="00037BA2">
              <w:rPr>
                <w:rFonts w:ascii="Century Gothic" w:eastAsia="Century Gothic" w:hAnsi="Century Gothic" w:cs="Century Gothic"/>
                <w:sz w:val="24"/>
                <w:szCs w:val="24"/>
              </w:rPr>
              <w:t xml:space="preserve">l docente de la </w:t>
            </w:r>
            <w:r w:rsidRPr="00037BA2">
              <w:rPr>
                <w:rFonts w:ascii="Century Gothic" w:eastAsia="Century Gothic" w:hAnsi="Century Gothic" w:cs="Century Gothic"/>
                <w:sz w:val="24"/>
                <w:szCs w:val="24"/>
              </w:rPr>
              <w:t>asignatura y contacto (email).</w:t>
            </w:r>
          </w:p>
        </w:tc>
        <w:tc>
          <w:tcPr>
            <w:tcW w:w="5641" w:type="dxa"/>
          </w:tcPr>
          <w:p w14:paraId="43646F49" w14:textId="77777777" w:rsidR="00120423" w:rsidRPr="00037BA2" w:rsidRDefault="00617898">
            <w:pPr>
              <w:spacing w:after="240"/>
              <w:rPr>
                <w:rFonts w:ascii="Century Gothic" w:eastAsia="Century Gothic" w:hAnsi="Century Gothic" w:cs="Century Gothic"/>
                <w:color w:val="000000"/>
                <w:sz w:val="24"/>
                <w:szCs w:val="24"/>
              </w:rPr>
            </w:pPr>
            <w:r w:rsidRPr="00037BA2">
              <w:rPr>
                <w:rFonts w:ascii="Century Gothic" w:eastAsia="Century Gothic" w:hAnsi="Century Gothic" w:cs="Century Gothic"/>
                <w:color w:val="000000"/>
                <w:sz w:val="24"/>
                <w:szCs w:val="24"/>
              </w:rPr>
              <w:t>Natalia Andrea Cano Velásquez</w:t>
            </w:r>
          </w:p>
          <w:p w14:paraId="6878AF16" w14:textId="5EA3D35B" w:rsidR="00617898" w:rsidRPr="00037BA2" w:rsidRDefault="00FF30D3">
            <w:pPr>
              <w:spacing w:after="240"/>
              <w:rPr>
                <w:rFonts w:ascii="Century Gothic" w:eastAsia="Century Gothic" w:hAnsi="Century Gothic" w:cs="Century Gothic"/>
                <w:color w:val="000000"/>
                <w:sz w:val="24"/>
                <w:szCs w:val="24"/>
              </w:rPr>
            </w:pPr>
            <w:hyperlink r:id="rId8" w:history="1">
              <w:r w:rsidR="00617898" w:rsidRPr="00037BA2">
                <w:rPr>
                  <w:rStyle w:val="Hipervnculo"/>
                  <w:rFonts w:ascii="Century Gothic" w:eastAsia="Century Gothic" w:hAnsi="Century Gothic" w:cs="Century Gothic"/>
                  <w:sz w:val="24"/>
                  <w:szCs w:val="24"/>
                </w:rPr>
                <w:t>nataliacanovelasquez@alzate.edu.co</w:t>
              </w:r>
            </w:hyperlink>
          </w:p>
          <w:p w14:paraId="52C51A6C" w14:textId="2A3BF5B9" w:rsidR="00617898" w:rsidRPr="00037BA2" w:rsidRDefault="00617898">
            <w:pPr>
              <w:spacing w:after="240"/>
              <w:rPr>
                <w:rFonts w:ascii="Century Gothic" w:eastAsia="Century Gothic" w:hAnsi="Century Gothic" w:cs="Century Gothic"/>
                <w:color w:val="000000"/>
                <w:sz w:val="24"/>
                <w:szCs w:val="24"/>
              </w:rPr>
            </w:pPr>
            <w:r w:rsidRPr="00037BA2">
              <w:rPr>
                <w:rFonts w:ascii="Century Gothic" w:eastAsia="Century Gothic" w:hAnsi="Century Gothic" w:cs="Century Gothic"/>
                <w:color w:val="000000"/>
                <w:sz w:val="24"/>
                <w:szCs w:val="24"/>
              </w:rPr>
              <w:t>WhatsApp 3137321782</w:t>
            </w:r>
          </w:p>
        </w:tc>
      </w:tr>
    </w:tbl>
    <w:p w14:paraId="2CF641C8" w14:textId="77777777" w:rsidR="00120423" w:rsidRPr="00037BA2" w:rsidRDefault="00120423">
      <w:pPr>
        <w:rPr>
          <w:rFonts w:ascii="Century Gothic" w:eastAsia="Century Gothic" w:hAnsi="Century Gothic" w:cs="Century Gothic"/>
          <w:sz w:val="24"/>
          <w:szCs w:val="24"/>
        </w:rPr>
      </w:pPr>
    </w:p>
    <w:p w14:paraId="7E4651D2" w14:textId="77777777" w:rsidR="00120423" w:rsidRPr="00037BA2" w:rsidRDefault="00120423">
      <w:pPr>
        <w:rPr>
          <w:rFonts w:ascii="Century Gothic" w:eastAsia="Century Gothic" w:hAnsi="Century Gothic" w:cs="Century Gothic"/>
          <w:sz w:val="24"/>
          <w:szCs w:val="24"/>
        </w:rPr>
      </w:pPr>
    </w:p>
    <w:tbl>
      <w:tblPr>
        <w:tblStyle w:val="a0"/>
        <w:tblW w:w="1035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9"/>
      </w:tblGrid>
      <w:tr w:rsidR="00120423" w:rsidRPr="00037BA2" w14:paraId="41D11C0A" w14:textId="77777777">
        <w:trPr>
          <w:trHeight w:val="990"/>
        </w:trPr>
        <w:tc>
          <w:tcPr>
            <w:tcW w:w="10359" w:type="dxa"/>
          </w:tcPr>
          <w:p w14:paraId="1E55CA62" w14:textId="77777777" w:rsidR="00CB7223" w:rsidRPr="00037BA2" w:rsidRDefault="00CB7223" w:rsidP="00CB7223">
            <w:pPr>
              <w:jc w:val="center"/>
              <w:rPr>
                <w:rFonts w:ascii="Century Gothic" w:eastAsia="Century Gothic" w:hAnsi="Century Gothic" w:cs="Century Gothic"/>
                <w:i/>
                <w:sz w:val="24"/>
                <w:szCs w:val="24"/>
              </w:rPr>
            </w:pPr>
          </w:p>
          <w:p w14:paraId="144F5088" w14:textId="2B9C181D" w:rsidR="00120423" w:rsidRPr="00037BA2" w:rsidRDefault="00617898" w:rsidP="00CB7223">
            <w:pPr>
              <w:jc w:val="center"/>
              <w:rPr>
                <w:rFonts w:ascii="Century Gothic" w:eastAsia="Century Gothic" w:hAnsi="Century Gothic" w:cs="Century Gothic"/>
                <w:sz w:val="24"/>
                <w:szCs w:val="24"/>
                <w:u w:val="single"/>
              </w:rPr>
            </w:pPr>
            <w:r w:rsidRPr="00037BA2">
              <w:rPr>
                <w:rFonts w:ascii="Century Gothic" w:eastAsia="Century Gothic" w:hAnsi="Century Gothic" w:cs="Century Gothic"/>
                <w:i/>
                <w:sz w:val="24"/>
                <w:szCs w:val="24"/>
              </w:rPr>
              <w:t>“No hay lugar pobre para una mente rica”</w:t>
            </w:r>
          </w:p>
        </w:tc>
      </w:tr>
    </w:tbl>
    <w:p w14:paraId="0E2D930A" w14:textId="77777777" w:rsidR="00120423" w:rsidRPr="00037BA2" w:rsidRDefault="00120423">
      <w:pPr>
        <w:rPr>
          <w:rFonts w:ascii="Century Gothic" w:eastAsia="Century Gothic" w:hAnsi="Century Gothic" w:cs="Century Gothic"/>
          <w:sz w:val="24"/>
          <w:szCs w:val="24"/>
        </w:rPr>
      </w:pPr>
    </w:p>
    <w:p w14:paraId="310713AA" w14:textId="77777777" w:rsidR="00120423" w:rsidRPr="00037BA2" w:rsidRDefault="00120423">
      <w:pPr>
        <w:rPr>
          <w:rFonts w:ascii="Century Gothic" w:eastAsia="Century Gothic" w:hAnsi="Century Gothic" w:cs="Century Gothic"/>
          <w:b/>
          <w:sz w:val="24"/>
          <w:szCs w:val="24"/>
        </w:rPr>
      </w:pPr>
    </w:p>
    <w:p w14:paraId="778A3B58" w14:textId="77777777" w:rsidR="00120423" w:rsidRPr="00037BA2" w:rsidRDefault="00120423">
      <w:pPr>
        <w:jc w:val="center"/>
        <w:rPr>
          <w:rFonts w:ascii="Century Gothic" w:eastAsia="Century Gothic" w:hAnsi="Century Gothic" w:cs="Century Gothic"/>
          <w:b/>
          <w:sz w:val="24"/>
          <w:szCs w:val="24"/>
        </w:rPr>
      </w:pPr>
    </w:p>
    <w:p w14:paraId="0D138FF7" w14:textId="445556CA" w:rsidR="00120423" w:rsidRPr="00037BA2" w:rsidRDefault="0004671D">
      <w:pPr>
        <w:jc w:val="center"/>
        <w:rPr>
          <w:rFonts w:ascii="Century Gothic" w:eastAsia="Century Gothic" w:hAnsi="Century Gothic" w:cs="Century Gothic"/>
          <w:b/>
          <w:sz w:val="24"/>
          <w:szCs w:val="24"/>
        </w:rPr>
      </w:pPr>
      <w:r w:rsidRPr="00037BA2">
        <w:rPr>
          <w:rFonts w:ascii="Century Gothic" w:eastAsia="Century Gothic" w:hAnsi="Century Gothic" w:cs="Century Gothic"/>
          <w:b/>
          <w:sz w:val="24"/>
          <w:szCs w:val="24"/>
        </w:rPr>
        <w:t>SEMANA 1</w:t>
      </w:r>
      <w:r w:rsidR="00130F67" w:rsidRPr="00037BA2">
        <w:rPr>
          <w:rFonts w:ascii="Century Gothic" w:eastAsia="Century Gothic" w:hAnsi="Century Gothic" w:cs="Century Gothic"/>
          <w:b/>
          <w:sz w:val="24"/>
          <w:szCs w:val="24"/>
        </w:rPr>
        <w:t xml:space="preserve"> a </w:t>
      </w:r>
      <w:r w:rsidR="00E40F94">
        <w:rPr>
          <w:rFonts w:ascii="Century Gothic" w:eastAsia="Century Gothic" w:hAnsi="Century Gothic" w:cs="Century Gothic"/>
          <w:b/>
          <w:sz w:val="24"/>
          <w:szCs w:val="24"/>
        </w:rPr>
        <w:t>5</w:t>
      </w:r>
    </w:p>
    <w:tbl>
      <w:tblPr>
        <w:tblStyle w:val="a1"/>
        <w:tblW w:w="1074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9"/>
      </w:tblGrid>
      <w:tr w:rsidR="00120423" w:rsidRPr="00037BA2" w14:paraId="42BE0A9E" w14:textId="77777777">
        <w:trPr>
          <w:trHeight w:val="503"/>
        </w:trPr>
        <w:tc>
          <w:tcPr>
            <w:tcW w:w="10749" w:type="dxa"/>
          </w:tcPr>
          <w:p w14:paraId="75E02543" w14:textId="76558E79" w:rsidR="00120423" w:rsidRPr="00037BA2" w:rsidRDefault="0004671D">
            <w:pPr>
              <w:rPr>
                <w:rFonts w:ascii="Century Gothic" w:eastAsia="Century Gothic" w:hAnsi="Century Gothic" w:cs="Century Gothic"/>
                <w:b/>
                <w:sz w:val="24"/>
                <w:szCs w:val="24"/>
              </w:rPr>
            </w:pPr>
            <w:r w:rsidRPr="00037BA2">
              <w:rPr>
                <w:rFonts w:ascii="Century Gothic" w:eastAsia="Century Gothic" w:hAnsi="Century Gothic" w:cs="Century Gothic"/>
                <w:b/>
                <w:noProof/>
                <w:sz w:val="24"/>
                <w:szCs w:val="24"/>
              </w:rPr>
              <w:drawing>
                <wp:inline distT="0" distB="0" distL="0" distR="0" wp14:anchorId="6EC3D9D7" wp14:editId="6A8905E3">
                  <wp:extent cx="624239" cy="655453"/>
                  <wp:effectExtent l="0" t="0" r="0" b="0"/>
                  <wp:docPr id="2107" name="image5.png" descr="Lupa"/>
                  <wp:cNvGraphicFramePr/>
                  <a:graphic xmlns:a="http://schemas.openxmlformats.org/drawingml/2006/main">
                    <a:graphicData uri="http://schemas.openxmlformats.org/drawingml/2006/picture">
                      <pic:pic xmlns:pic="http://schemas.openxmlformats.org/drawingml/2006/picture">
                        <pic:nvPicPr>
                          <pic:cNvPr id="0" name="image5.png" descr="Lupa"/>
                          <pic:cNvPicPr preferRelativeResize="0"/>
                        </pic:nvPicPr>
                        <pic:blipFill>
                          <a:blip r:embed="rId9"/>
                          <a:srcRect/>
                          <a:stretch>
                            <a:fillRect/>
                          </a:stretch>
                        </pic:blipFill>
                        <pic:spPr>
                          <a:xfrm>
                            <a:off x="0" y="0"/>
                            <a:ext cx="624239" cy="655453"/>
                          </a:xfrm>
                          <a:prstGeom prst="rect">
                            <a:avLst/>
                          </a:prstGeom>
                          <a:ln/>
                        </pic:spPr>
                      </pic:pic>
                    </a:graphicData>
                  </a:graphic>
                </wp:inline>
              </w:drawing>
            </w:r>
            <w:r w:rsidRPr="00037BA2">
              <w:rPr>
                <w:rFonts w:ascii="Century Gothic" w:eastAsia="Century Gothic" w:hAnsi="Century Gothic" w:cs="Century Gothic"/>
                <w:b/>
                <w:sz w:val="24"/>
                <w:szCs w:val="24"/>
              </w:rPr>
              <w:t xml:space="preserve">¿Qué voy a aprender? </w:t>
            </w:r>
          </w:p>
          <w:p w14:paraId="4B47B277" w14:textId="77777777" w:rsidR="00617898" w:rsidRPr="00037BA2" w:rsidRDefault="00617898">
            <w:pPr>
              <w:rPr>
                <w:rFonts w:ascii="Century Gothic" w:eastAsia="Century Gothic" w:hAnsi="Century Gothic" w:cs="Century Gothic"/>
                <w:b/>
                <w:sz w:val="24"/>
                <w:szCs w:val="24"/>
              </w:rPr>
            </w:pPr>
          </w:p>
          <w:p w14:paraId="330270C1" w14:textId="77777777" w:rsidR="00617898" w:rsidRPr="00037BA2" w:rsidRDefault="00617898" w:rsidP="00617898">
            <w:pPr>
              <w:jc w:val="both"/>
              <w:rPr>
                <w:rFonts w:ascii="Century Gothic" w:hAnsi="Century Gothic" w:cstheme="minorHAnsi"/>
                <w:b/>
                <w:bCs/>
                <w:sz w:val="24"/>
                <w:szCs w:val="24"/>
                <w:lang w:eastAsia="es-ES"/>
              </w:rPr>
            </w:pPr>
            <w:r w:rsidRPr="00037BA2">
              <w:rPr>
                <w:rFonts w:ascii="Century Gothic" w:hAnsi="Century Gothic" w:cstheme="minorHAnsi"/>
                <w:b/>
                <w:bCs/>
                <w:sz w:val="24"/>
                <w:szCs w:val="24"/>
                <w:lang w:eastAsia="es-ES"/>
              </w:rPr>
              <w:t>SOLUCION DE PROBLEMAS</w:t>
            </w:r>
          </w:p>
          <w:p w14:paraId="7FAC67DD" w14:textId="77777777" w:rsidR="00617898" w:rsidRPr="00037BA2" w:rsidRDefault="00617898" w:rsidP="00617898">
            <w:pPr>
              <w:jc w:val="both"/>
              <w:rPr>
                <w:rFonts w:ascii="Century Gothic" w:hAnsi="Century Gothic" w:cstheme="minorHAnsi"/>
                <w:sz w:val="24"/>
                <w:szCs w:val="24"/>
                <w:lang w:eastAsia="es-ES"/>
              </w:rPr>
            </w:pPr>
            <w:r w:rsidRPr="00037BA2">
              <w:rPr>
                <w:rFonts w:ascii="Century Gothic" w:hAnsi="Century Gothic" w:cstheme="minorHAnsi"/>
                <w:sz w:val="24"/>
                <w:szCs w:val="24"/>
                <w:lang w:eastAsia="es-ES"/>
              </w:rPr>
              <w:t xml:space="preserve">Existen diferentes autores que han teorizado sobre los pasos a seguir para enfrentar la solución de un problema matemático. La idea es que, siguiendo la metodología de las clases, se aborden problemas sencillos donde lo principal no es dar solución, sino establecer una estrategia o plan que permita evidenciar el razonamiento que se usa para dar solución a ese problema </w:t>
            </w:r>
          </w:p>
          <w:p w14:paraId="14197BA1" w14:textId="77777777" w:rsidR="00617898" w:rsidRPr="00037BA2" w:rsidRDefault="00617898" w:rsidP="00617898">
            <w:pPr>
              <w:jc w:val="both"/>
              <w:rPr>
                <w:rFonts w:ascii="Century Gothic" w:hAnsi="Century Gothic" w:cstheme="minorHAnsi"/>
                <w:sz w:val="24"/>
                <w:szCs w:val="24"/>
                <w:lang w:eastAsia="es-ES"/>
              </w:rPr>
            </w:pPr>
            <w:r w:rsidRPr="00037BA2">
              <w:rPr>
                <w:rFonts w:ascii="Century Gothic" w:hAnsi="Century Gothic" w:cstheme="minorHAnsi"/>
                <w:sz w:val="24"/>
                <w:szCs w:val="24"/>
                <w:lang w:eastAsia="es-ES"/>
              </w:rPr>
              <w:t xml:space="preserve">“Para Polya resolver un problema es encontrar un camino allí donde no se conocía previamente camino alguno, encontrar la forma de salir de una dificultad, encontrar la forma de sortear un obstáculo, conseguir el fin deseado que no es conseguible de forma inmediata, utilizando los medios adecuados” (MEN 1998, p. 75) y describe cuatro fases para resolver problemas: </w:t>
            </w:r>
          </w:p>
          <w:p w14:paraId="30A88A29" w14:textId="77777777" w:rsidR="00617898" w:rsidRPr="00037BA2" w:rsidRDefault="00617898" w:rsidP="00617898">
            <w:pPr>
              <w:pStyle w:val="Prrafodelista"/>
              <w:numPr>
                <w:ilvl w:val="0"/>
                <w:numId w:val="1"/>
              </w:numPr>
              <w:spacing w:after="160" w:line="259" w:lineRule="auto"/>
              <w:jc w:val="both"/>
              <w:rPr>
                <w:rFonts w:ascii="Century Gothic" w:hAnsi="Century Gothic" w:cstheme="minorHAnsi"/>
                <w:sz w:val="24"/>
                <w:szCs w:val="24"/>
                <w:lang w:eastAsia="es-ES"/>
              </w:rPr>
            </w:pPr>
            <w:r w:rsidRPr="00037BA2">
              <w:rPr>
                <w:rFonts w:ascii="Century Gothic" w:hAnsi="Century Gothic" w:cstheme="minorHAnsi"/>
                <w:sz w:val="24"/>
                <w:szCs w:val="24"/>
                <w:lang w:eastAsia="es-ES"/>
              </w:rPr>
              <w:t>Comprensión del problema</w:t>
            </w:r>
          </w:p>
          <w:p w14:paraId="4CC902FD" w14:textId="77777777" w:rsidR="00617898" w:rsidRPr="00037BA2" w:rsidRDefault="00617898" w:rsidP="00617898">
            <w:pPr>
              <w:pStyle w:val="Prrafodelista"/>
              <w:numPr>
                <w:ilvl w:val="0"/>
                <w:numId w:val="1"/>
              </w:numPr>
              <w:spacing w:after="160" w:line="259" w:lineRule="auto"/>
              <w:jc w:val="both"/>
              <w:rPr>
                <w:rFonts w:ascii="Century Gothic" w:hAnsi="Century Gothic" w:cstheme="minorHAnsi"/>
                <w:sz w:val="24"/>
                <w:szCs w:val="24"/>
                <w:lang w:eastAsia="es-ES"/>
              </w:rPr>
            </w:pPr>
            <w:r w:rsidRPr="00037BA2">
              <w:rPr>
                <w:rFonts w:ascii="Century Gothic" w:hAnsi="Century Gothic" w:cstheme="minorHAnsi"/>
                <w:sz w:val="24"/>
                <w:szCs w:val="24"/>
                <w:lang w:eastAsia="es-ES"/>
              </w:rPr>
              <w:t>Elaboración de un plan</w:t>
            </w:r>
          </w:p>
          <w:p w14:paraId="5684714F" w14:textId="77777777" w:rsidR="00617898" w:rsidRPr="00037BA2" w:rsidRDefault="00617898" w:rsidP="00617898">
            <w:pPr>
              <w:pStyle w:val="Prrafodelista"/>
              <w:numPr>
                <w:ilvl w:val="0"/>
                <w:numId w:val="1"/>
              </w:numPr>
              <w:spacing w:after="160" w:line="259" w:lineRule="auto"/>
              <w:jc w:val="both"/>
              <w:rPr>
                <w:rFonts w:ascii="Century Gothic" w:hAnsi="Century Gothic" w:cstheme="minorHAnsi"/>
                <w:sz w:val="24"/>
                <w:szCs w:val="24"/>
                <w:lang w:eastAsia="es-ES"/>
              </w:rPr>
            </w:pPr>
            <w:r w:rsidRPr="00037BA2">
              <w:rPr>
                <w:rFonts w:ascii="Century Gothic" w:hAnsi="Century Gothic" w:cstheme="minorHAnsi"/>
                <w:sz w:val="24"/>
                <w:szCs w:val="24"/>
                <w:lang w:eastAsia="es-ES"/>
              </w:rPr>
              <w:t>Ejecución de un plan</w:t>
            </w:r>
          </w:p>
          <w:p w14:paraId="31FBD5E4" w14:textId="77777777" w:rsidR="00617898" w:rsidRPr="00037BA2" w:rsidRDefault="00617898" w:rsidP="00617898">
            <w:pPr>
              <w:pStyle w:val="Prrafodelista"/>
              <w:numPr>
                <w:ilvl w:val="0"/>
                <w:numId w:val="1"/>
              </w:numPr>
              <w:spacing w:after="160" w:line="259" w:lineRule="auto"/>
              <w:jc w:val="both"/>
              <w:rPr>
                <w:rFonts w:ascii="Century Gothic" w:hAnsi="Century Gothic" w:cstheme="minorHAnsi"/>
                <w:sz w:val="24"/>
                <w:szCs w:val="24"/>
                <w:lang w:eastAsia="es-ES"/>
              </w:rPr>
            </w:pPr>
            <w:r w:rsidRPr="00037BA2">
              <w:rPr>
                <w:rFonts w:ascii="Century Gothic" w:hAnsi="Century Gothic" w:cstheme="minorHAnsi"/>
                <w:sz w:val="24"/>
                <w:szCs w:val="24"/>
                <w:lang w:eastAsia="es-ES"/>
              </w:rPr>
              <w:t>Verificación</w:t>
            </w:r>
          </w:p>
          <w:p w14:paraId="088DFD4A" w14:textId="77777777" w:rsidR="00617898" w:rsidRPr="00037BA2" w:rsidRDefault="00617898" w:rsidP="00617898">
            <w:pPr>
              <w:jc w:val="both"/>
              <w:rPr>
                <w:rFonts w:ascii="Century Gothic" w:hAnsi="Century Gothic" w:cstheme="minorHAnsi"/>
                <w:sz w:val="24"/>
                <w:szCs w:val="24"/>
                <w:lang w:eastAsia="es-ES"/>
              </w:rPr>
            </w:pPr>
          </w:p>
          <w:p w14:paraId="4A3AB65B" w14:textId="77777777" w:rsidR="00617898" w:rsidRPr="00037BA2" w:rsidRDefault="00617898" w:rsidP="00617898">
            <w:pPr>
              <w:jc w:val="both"/>
              <w:rPr>
                <w:rFonts w:ascii="Century Gothic" w:hAnsi="Century Gothic" w:cstheme="minorHAnsi"/>
                <w:sz w:val="24"/>
                <w:szCs w:val="24"/>
                <w:lang w:eastAsia="es-ES"/>
              </w:rPr>
            </w:pPr>
            <w:r w:rsidRPr="00037BA2">
              <w:rPr>
                <w:rFonts w:ascii="Century Gothic" w:hAnsi="Century Gothic" w:cstheme="minorHAnsi"/>
                <w:sz w:val="24"/>
                <w:szCs w:val="24"/>
                <w:lang w:eastAsia="es-ES"/>
              </w:rPr>
              <w:t>Esta es una propuesta, sin embargo, durante la dinámica de trabajo durante las clases, cada estudiante ha ido implementando la estrategia que le resulta más efectiva.</w:t>
            </w:r>
          </w:p>
          <w:p w14:paraId="4286A6E9" w14:textId="276557A5" w:rsidR="00617898" w:rsidRPr="00037BA2" w:rsidRDefault="00617898">
            <w:pPr>
              <w:rPr>
                <w:rFonts w:ascii="Century Gothic" w:eastAsia="Century Gothic" w:hAnsi="Century Gothic" w:cs="Century Gothic"/>
                <w:b/>
                <w:sz w:val="24"/>
                <w:szCs w:val="24"/>
              </w:rPr>
            </w:pPr>
          </w:p>
        </w:tc>
      </w:tr>
    </w:tbl>
    <w:p w14:paraId="0FAA1E4D" w14:textId="77777777" w:rsidR="00120423" w:rsidRPr="00037BA2" w:rsidRDefault="00120423">
      <w:pPr>
        <w:rPr>
          <w:rFonts w:ascii="Century Gothic" w:eastAsia="Century Gothic" w:hAnsi="Century Gothic" w:cs="Century Gothic"/>
          <w:sz w:val="24"/>
          <w:szCs w:val="24"/>
        </w:rPr>
      </w:pPr>
    </w:p>
    <w:p w14:paraId="0C592DB8" w14:textId="77777777" w:rsidR="00120423" w:rsidRPr="00037BA2" w:rsidRDefault="00120423">
      <w:pPr>
        <w:rPr>
          <w:rFonts w:ascii="Century Gothic" w:eastAsia="Century Gothic" w:hAnsi="Century Gothic" w:cs="Century Gothic"/>
          <w:sz w:val="24"/>
          <w:szCs w:val="24"/>
        </w:rPr>
      </w:pPr>
    </w:p>
    <w:p w14:paraId="543B92BB" w14:textId="77777777" w:rsidR="00120423" w:rsidRPr="00037BA2" w:rsidRDefault="00120423">
      <w:pPr>
        <w:rPr>
          <w:rFonts w:ascii="Century Gothic" w:eastAsia="Century Gothic" w:hAnsi="Century Gothic" w:cs="Century Gothic"/>
          <w:sz w:val="24"/>
          <w:szCs w:val="24"/>
        </w:rPr>
      </w:pPr>
    </w:p>
    <w:tbl>
      <w:tblPr>
        <w:tblStyle w:val="a2"/>
        <w:tblW w:w="1076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1"/>
      </w:tblGrid>
      <w:tr w:rsidR="00120423" w:rsidRPr="00037BA2" w14:paraId="173CB0A1" w14:textId="77777777">
        <w:trPr>
          <w:trHeight w:val="962"/>
        </w:trPr>
        <w:tc>
          <w:tcPr>
            <w:tcW w:w="10761" w:type="dxa"/>
          </w:tcPr>
          <w:p w14:paraId="5ACCDA3F" w14:textId="000F657C" w:rsidR="00120423" w:rsidRPr="00037BA2" w:rsidRDefault="0004671D">
            <w:pPr>
              <w:rPr>
                <w:rFonts w:ascii="Century Gothic" w:eastAsia="Century Gothic" w:hAnsi="Century Gothic" w:cs="Century Gothic"/>
                <w:sz w:val="24"/>
                <w:szCs w:val="24"/>
              </w:rPr>
            </w:pPr>
            <w:r w:rsidRPr="00037BA2">
              <w:rPr>
                <w:rFonts w:ascii="Century Gothic" w:eastAsia="Century Gothic" w:hAnsi="Century Gothic" w:cs="Century Gothic"/>
                <w:sz w:val="24"/>
                <w:szCs w:val="24"/>
              </w:rPr>
              <w:lastRenderedPageBreak/>
              <w:t xml:space="preserve"> </w:t>
            </w:r>
            <w:r w:rsidRPr="00037BA2">
              <w:rPr>
                <w:rFonts w:ascii="Century Gothic" w:eastAsia="Century Gothic" w:hAnsi="Century Gothic" w:cs="Century Gothic"/>
                <w:noProof/>
                <w:sz w:val="24"/>
                <w:szCs w:val="24"/>
              </w:rPr>
              <w:drawing>
                <wp:inline distT="0" distB="0" distL="0" distR="0" wp14:anchorId="25B3CE2D" wp14:editId="7DF95FB9">
                  <wp:extent cx="1175433" cy="887337"/>
                  <wp:effectExtent l="0" t="0" r="0" b="0"/>
                  <wp:docPr id="2106" name="image12.png" descr="Maestro"/>
                  <wp:cNvGraphicFramePr/>
                  <a:graphic xmlns:a="http://schemas.openxmlformats.org/drawingml/2006/main">
                    <a:graphicData uri="http://schemas.openxmlformats.org/drawingml/2006/picture">
                      <pic:pic xmlns:pic="http://schemas.openxmlformats.org/drawingml/2006/picture">
                        <pic:nvPicPr>
                          <pic:cNvPr id="0" name="image12.png" descr="Maestro"/>
                          <pic:cNvPicPr preferRelativeResize="0"/>
                        </pic:nvPicPr>
                        <pic:blipFill>
                          <a:blip r:embed="rId10"/>
                          <a:srcRect/>
                          <a:stretch>
                            <a:fillRect/>
                          </a:stretch>
                        </pic:blipFill>
                        <pic:spPr>
                          <a:xfrm>
                            <a:off x="0" y="0"/>
                            <a:ext cx="1175433" cy="887337"/>
                          </a:xfrm>
                          <a:prstGeom prst="rect">
                            <a:avLst/>
                          </a:prstGeom>
                          <a:ln/>
                        </pic:spPr>
                      </pic:pic>
                    </a:graphicData>
                  </a:graphic>
                </wp:inline>
              </w:drawing>
            </w:r>
            <w:r w:rsidRPr="00037BA2">
              <w:rPr>
                <w:rFonts w:ascii="Century Gothic" w:eastAsia="Century Gothic" w:hAnsi="Century Gothic" w:cs="Century Gothic"/>
                <w:b/>
                <w:sz w:val="24"/>
                <w:szCs w:val="24"/>
              </w:rPr>
              <w:t>Estoy aprendiendo</w:t>
            </w:r>
            <w:r w:rsidRPr="00037BA2">
              <w:rPr>
                <w:rFonts w:ascii="Century Gothic" w:eastAsia="Century Gothic" w:hAnsi="Century Gothic" w:cs="Century Gothic"/>
                <w:sz w:val="24"/>
                <w:szCs w:val="24"/>
              </w:rPr>
              <w:t>.</w:t>
            </w:r>
          </w:p>
          <w:p w14:paraId="69B507E8" w14:textId="77777777" w:rsidR="00CB7223" w:rsidRPr="00037BA2" w:rsidRDefault="00CB7223">
            <w:pPr>
              <w:rPr>
                <w:rFonts w:ascii="Century Gothic" w:eastAsia="Century Gothic" w:hAnsi="Century Gothic" w:cs="Century Gothic"/>
                <w:sz w:val="24"/>
                <w:szCs w:val="24"/>
              </w:rPr>
            </w:pPr>
          </w:p>
          <w:p w14:paraId="2BBECADD" w14:textId="77777777" w:rsidR="00CB7223" w:rsidRPr="00037BA2" w:rsidRDefault="00617898">
            <w:pPr>
              <w:rPr>
                <w:rFonts w:ascii="Century Gothic" w:eastAsia="Century Gothic" w:hAnsi="Century Gothic" w:cs="Century Gothic"/>
                <w:sz w:val="24"/>
                <w:szCs w:val="24"/>
              </w:rPr>
            </w:pPr>
            <w:r w:rsidRPr="00037BA2">
              <w:rPr>
                <w:rFonts w:ascii="Century Gothic" w:eastAsia="Century Gothic" w:hAnsi="Century Gothic" w:cs="Century Gothic"/>
                <w:sz w:val="24"/>
                <w:szCs w:val="24"/>
              </w:rPr>
              <w:t>Durante la solución de problemas</w:t>
            </w:r>
            <w:r w:rsidR="00CB7223" w:rsidRPr="00037BA2">
              <w:rPr>
                <w:rFonts w:ascii="Century Gothic" w:eastAsia="Century Gothic" w:hAnsi="Century Gothic" w:cs="Century Gothic"/>
                <w:sz w:val="24"/>
                <w:szCs w:val="24"/>
              </w:rPr>
              <w:t xml:space="preserve"> haremos uso</w:t>
            </w:r>
            <w:r w:rsidRPr="00037BA2">
              <w:rPr>
                <w:rFonts w:ascii="Century Gothic" w:eastAsia="Century Gothic" w:hAnsi="Century Gothic" w:cs="Century Gothic"/>
                <w:sz w:val="24"/>
                <w:szCs w:val="24"/>
              </w:rPr>
              <w:t xml:space="preserve"> de los diferentes pensamientos matemáticos: numérico, variacional, espacial, aleatorio y métrico; </w:t>
            </w:r>
            <w:r w:rsidR="00130F67" w:rsidRPr="00037BA2">
              <w:rPr>
                <w:rFonts w:ascii="Century Gothic" w:eastAsia="Century Gothic" w:hAnsi="Century Gothic" w:cs="Century Gothic"/>
                <w:sz w:val="24"/>
                <w:szCs w:val="24"/>
              </w:rPr>
              <w:t>aplicaremos y</w:t>
            </w:r>
            <w:r w:rsidRPr="00037BA2">
              <w:rPr>
                <w:rFonts w:ascii="Century Gothic" w:eastAsia="Century Gothic" w:hAnsi="Century Gothic" w:cs="Century Gothic"/>
                <w:sz w:val="24"/>
                <w:szCs w:val="24"/>
              </w:rPr>
              <w:t xml:space="preserve"> repasaremos los conceptos y procesos que a través de los </w:t>
            </w:r>
            <w:r w:rsidR="00CB7223" w:rsidRPr="00037BA2">
              <w:rPr>
                <w:rFonts w:ascii="Century Gothic" w:eastAsia="Century Gothic" w:hAnsi="Century Gothic" w:cs="Century Gothic"/>
                <w:sz w:val="24"/>
                <w:szCs w:val="24"/>
              </w:rPr>
              <w:t xml:space="preserve">anteriores </w:t>
            </w:r>
            <w:r w:rsidRPr="00037BA2">
              <w:rPr>
                <w:rFonts w:ascii="Century Gothic" w:eastAsia="Century Gothic" w:hAnsi="Century Gothic" w:cs="Century Gothic"/>
                <w:sz w:val="24"/>
                <w:szCs w:val="24"/>
              </w:rPr>
              <w:t xml:space="preserve">años escolares se han aprendido: </w:t>
            </w:r>
          </w:p>
          <w:p w14:paraId="0C78F431" w14:textId="19389BD4" w:rsidR="00617898" w:rsidRPr="00037BA2" w:rsidRDefault="00263868">
            <w:pPr>
              <w:rPr>
                <w:rFonts w:ascii="Century Gothic" w:eastAsia="Century Gothic" w:hAnsi="Century Gothic" w:cs="Century Gothic"/>
                <w:sz w:val="24"/>
                <w:szCs w:val="24"/>
              </w:rPr>
            </w:pPr>
            <w:r w:rsidRPr="00037BA2">
              <w:rPr>
                <w:rFonts w:ascii="Century Gothic" w:eastAsia="Century Gothic" w:hAnsi="Century Gothic" w:cs="Century Gothic"/>
                <w:sz w:val="24"/>
                <w:szCs w:val="24"/>
              </w:rPr>
              <w:t>Estimación de medidas, sucesiones, ecuaciones, probabilidad, áreas y volúmenes, teorema de Pitágoras, modelación, operaciones básicas, conjuntos numéricos, unidades de medida, fracciones, probabilidad, polígonos, teoría de números, proporcionalidad</w:t>
            </w:r>
          </w:p>
        </w:tc>
      </w:tr>
    </w:tbl>
    <w:p w14:paraId="0E50C624" w14:textId="77777777" w:rsidR="00120423" w:rsidRPr="00037BA2" w:rsidRDefault="00120423">
      <w:pPr>
        <w:rPr>
          <w:rFonts w:ascii="Century Gothic" w:eastAsia="Century Gothic" w:hAnsi="Century Gothic" w:cs="Century Gothic"/>
          <w:sz w:val="24"/>
          <w:szCs w:val="24"/>
        </w:rPr>
      </w:pPr>
    </w:p>
    <w:p w14:paraId="4BCE08A7" w14:textId="77777777" w:rsidR="00120423" w:rsidRPr="00037BA2" w:rsidRDefault="00120423">
      <w:pPr>
        <w:rPr>
          <w:rFonts w:ascii="Century Gothic" w:eastAsia="Century Gothic" w:hAnsi="Century Gothic" w:cs="Century Gothic"/>
          <w:sz w:val="24"/>
          <w:szCs w:val="24"/>
        </w:rPr>
      </w:pPr>
    </w:p>
    <w:p w14:paraId="3A2EC3A3" w14:textId="77777777" w:rsidR="00120423" w:rsidRPr="00037BA2" w:rsidRDefault="0004671D">
      <w:pPr>
        <w:rPr>
          <w:rFonts w:ascii="Century Gothic" w:eastAsia="Century Gothic" w:hAnsi="Century Gothic" w:cs="Century Gothic"/>
          <w:sz w:val="24"/>
          <w:szCs w:val="24"/>
        </w:rPr>
      </w:pPr>
      <w:r w:rsidRPr="00037BA2">
        <w:rPr>
          <w:rFonts w:ascii="Century Gothic" w:hAnsi="Century Gothic"/>
          <w:noProof/>
          <w:sz w:val="24"/>
          <w:szCs w:val="24"/>
        </w:rPr>
        <w:drawing>
          <wp:anchor distT="0" distB="0" distL="0" distR="0" simplePos="0" relativeHeight="251659264" behindDoc="0" locked="0" layoutInCell="1" hidden="0" allowOverlap="1" wp14:anchorId="62DA3211" wp14:editId="67BFABBC">
            <wp:simplePos x="0" y="0"/>
            <wp:positionH relativeFrom="column">
              <wp:posOffset>-1042034</wp:posOffset>
            </wp:positionH>
            <wp:positionV relativeFrom="paragraph">
              <wp:posOffset>407035</wp:posOffset>
            </wp:positionV>
            <wp:extent cx="7719060" cy="721360"/>
            <wp:effectExtent l="0" t="0" r="0" b="0"/>
            <wp:wrapSquare wrapText="bothSides" distT="0" distB="0" distL="0" distR="0"/>
            <wp:docPr id="21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r="73" b="65418"/>
                    <a:stretch>
                      <a:fillRect/>
                    </a:stretch>
                  </pic:blipFill>
                  <pic:spPr>
                    <a:xfrm rot="10800000">
                      <a:off x="0" y="0"/>
                      <a:ext cx="7719060" cy="721360"/>
                    </a:xfrm>
                    <a:prstGeom prst="rect">
                      <a:avLst/>
                    </a:prstGeom>
                    <a:ln/>
                  </pic:spPr>
                </pic:pic>
              </a:graphicData>
            </a:graphic>
          </wp:anchor>
        </w:drawing>
      </w:r>
    </w:p>
    <w:tbl>
      <w:tblPr>
        <w:tblStyle w:val="a3"/>
        <w:tblW w:w="1076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1"/>
      </w:tblGrid>
      <w:tr w:rsidR="00120423" w:rsidRPr="00037BA2" w14:paraId="31B5120D" w14:textId="77777777" w:rsidTr="00CB7223">
        <w:trPr>
          <w:trHeight w:val="1752"/>
        </w:trPr>
        <w:tc>
          <w:tcPr>
            <w:tcW w:w="10761" w:type="dxa"/>
          </w:tcPr>
          <w:p w14:paraId="2F141D4E" w14:textId="22FA547E" w:rsidR="00130F67" w:rsidRPr="00037BA2" w:rsidRDefault="0004671D">
            <w:pPr>
              <w:rPr>
                <w:rFonts w:ascii="Century Gothic" w:eastAsia="Century Gothic" w:hAnsi="Century Gothic" w:cs="Century Gothic"/>
                <w:b/>
                <w:sz w:val="24"/>
                <w:szCs w:val="24"/>
              </w:rPr>
            </w:pPr>
            <w:r w:rsidRPr="00037BA2">
              <w:rPr>
                <w:rFonts w:ascii="Century Gothic" w:eastAsia="Century Gothic" w:hAnsi="Century Gothic" w:cs="Century Gothic"/>
                <w:sz w:val="24"/>
                <w:szCs w:val="24"/>
              </w:rPr>
              <w:t xml:space="preserve"> </w:t>
            </w:r>
            <w:r w:rsidRPr="00037BA2">
              <w:rPr>
                <w:rFonts w:ascii="Century Gothic" w:eastAsia="Century Gothic" w:hAnsi="Century Gothic" w:cs="Century Gothic"/>
                <w:noProof/>
                <w:sz w:val="24"/>
                <w:szCs w:val="24"/>
              </w:rPr>
              <w:drawing>
                <wp:inline distT="0" distB="0" distL="0" distR="0" wp14:anchorId="3F2C4B46" wp14:editId="21509F90">
                  <wp:extent cx="914400" cy="914400"/>
                  <wp:effectExtent l="0" t="0" r="0" b="0"/>
                  <wp:docPr id="2109" name="image7.png" descr="Piezas de rompecabezas"/>
                  <wp:cNvGraphicFramePr/>
                  <a:graphic xmlns:a="http://schemas.openxmlformats.org/drawingml/2006/main">
                    <a:graphicData uri="http://schemas.openxmlformats.org/drawingml/2006/picture">
                      <pic:pic xmlns:pic="http://schemas.openxmlformats.org/drawingml/2006/picture">
                        <pic:nvPicPr>
                          <pic:cNvPr id="0" name="image7.png" descr="Piezas de rompecabezas"/>
                          <pic:cNvPicPr preferRelativeResize="0"/>
                        </pic:nvPicPr>
                        <pic:blipFill>
                          <a:blip r:embed="rId12"/>
                          <a:srcRect/>
                          <a:stretch>
                            <a:fillRect/>
                          </a:stretch>
                        </pic:blipFill>
                        <pic:spPr>
                          <a:xfrm>
                            <a:off x="0" y="0"/>
                            <a:ext cx="914400" cy="914400"/>
                          </a:xfrm>
                          <a:prstGeom prst="rect">
                            <a:avLst/>
                          </a:prstGeom>
                          <a:ln/>
                        </pic:spPr>
                      </pic:pic>
                    </a:graphicData>
                  </a:graphic>
                </wp:inline>
              </w:drawing>
            </w:r>
            <w:r w:rsidRPr="00037BA2">
              <w:rPr>
                <w:rFonts w:ascii="Century Gothic" w:eastAsia="Century Gothic" w:hAnsi="Century Gothic" w:cs="Century Gothic"/>
                <w:b/>
                <w:sz w:val="24"/>
                <w:szCs w:val="24"/>
              </w:rPr>
              <w:t>Practico lo que aprendí.</w:t>
            </w:r>
          </w:p>
        </w:tc>
      </w:tr>
    </w:tbl>
    <w:p w14:paraId="637E0C83" w14:textId="77777777" w:rsidR="00CB7223" w:rsidRPr="00037BA2" w:rsidRDefault="00CB7223" w:rsidP="008E5853">
      <w:pPr>
        <w:rPr>
          <w:rFonts w:ascii="Century Gothic" w:hAnsi="Century Gothic" w:cstheme="minorHAnsi"/>
          <w:b/>
          <w:bCs/>
          <w:sz w:val="24"/>
          <w:szCs w:val="24"/>
          <w:lang w:eastAsia="es-ES"/>
        </w:rPr>
      </w:pPr>
    </w:p>
    <w:p w14:paraId="50E1D4DD" w14:textId="77777777" w:rsidR="00B046D4" w:rsidRPr="00037BA2" w:rsidRDefault="00B046D4" w:rsidP="00CB7223">
      <w:pPr>
        <w:jc w:val="center"/>
        <w:rPr>
          <w:rFonts w:ascii="Century Gothic" w:hAnsi="Century Gothic" w:cstheme="minorHAnsi"/>
          <w:b/>
          <w:bCs/>
          <w:sz w:val="24"/>
          <w:szCs w:val="24"/>
          <w:lang w:eastAsia="es-ES"/>
        </w:rPr>
      </w:pPr>
    </w:p>
    <w:p w14:paraId="1AD5A530" w14:textId="77777777" w:rsidR="00B046D4" w:rsidRPr="00037BA2" w:rsidRDefault="00B046D4" w:rsidP="00CB7223">
      <w:pPr>
        <w:jc w:val="center"/>
        <w:rPr>
          <w:rFonts w:ascii="Century Gothic" w:hAnsi="Century Gothic" w:cstheme="minorHAnsi"/>
          <w:b/>
          <w:bCs/>
          <w:sz w:val="24"/>
          <w:szCs w:val="24"/>
          <w:lang w:eastAsia="es-ES"/>
        </w:rPr>
      </w:pPr>
    </w:p>
    <w:tbl>
      <w:tblPr>
        <w:tblStyle w:val="Tablaconcuadrcula"/>
        <w:tblW w:w="0" w:type="auto"/>
        <w:tblLook w:val="04A0" w:firstRow="1" w:lastRow="0" w:firstColumn="1" w:lastColumn="0" w:noHBand="0" w:noVBand="1"/>
      </w:tblPr>
      <w:tblGrid>
        <w:gridCol w:w="8828"/>
      </w:tblGrid>
      <w:tr w:rsidR="00B046D4" w:rsidRPr="00037BA2" w14:paraId="3AFB4DD6" w14:textId="77777777" w:rsidTr="00B046D4">
        <w:tc>
          <w:tcPr>
            <w:tcW w:w="8828" w:type="dxa"/>
          </w:tcPr>
          <w:p w14:paraId="617D3C0A" w14:textId="77777777" w:rsidR="00B046D4" w:rsidRPr="00037BA2" w:rsidRDefault="00B046D4" w:rsidP="00B046D4">
            <w:pPr>
              <w:spacing w:after="160" w:line="259" w:lineRule="auto"/>
              <w:jc w:val="center"/>
              <w:rPr>
                <w:rFonts w:ascii="Century Gothic" w:hAnsi="Century Gothic" w:cs="Calibri"/>
                <w:b/>
                <w:bCs/>
                <w:sz w:val="24"/>
                <w:szCs w:val="24"/>
                <w:lang w:val="es-CO" w:eastAsia="es-ES"/>
              </w:rPr>
            </w:pPr>
            <w:r w:rsidRPr="00037BA2">
              <w:rPr>
                <w:rFonts w:ascii="Century Gothic" w:hAnsi="Century Gothic" w:cs="Calibri"/>
                <w:b/>
                <w:bCs/>
                <w:sz w:val="24"/>
                <w:szCs w:val="24"/>
                <w:lang w:val="es-CO" w:eastAsia="es-ES"/>
              </w:rPr>
              <w:t>ACTIVIDAD 1</w:t>
            </w:r>
          </w:p>
          <w:p w14:paraId="1C753642" w14:textId="77777777" w:rsidR="00B046D4" w:rsidRPr="00037BA2" w:rsidRDefault="00B046D4" w:rsidP="00B046D4">
            <w:pPr>
              <w:spacing w:after="160" w:line="259" w:lineRule="auto"/>
              <w:jc w:val="both"/>
              <w:rPr>
                <w:rFonts w:ascii="Century Gothic" w:hAnsi="Century Gothic" w:cs="Calibri"/>
                <w:sz w:val="24"/>
                <w:szCs w:val="24"/>
                <w:lang w:val="es-CO" w:eastAsia="en-US"/>
              </w:rPr>
            </w:pPr>
            <w:r w:rsidRPr="00037BA2">
              <w:rPr>
                <w:rFonts w:ascii="Century Gothic" w:hAnsi="Century Gothic" w:cs="Calibri"/>
                <w:sz w:val="24"/>
                <w:szCs w:val="24"/>
                <w:lang w:val="es-CO" w:eastAsia="en-US"/>
              </w:rPr>
              <w:t>Basado en la siguiente sucesión figural responda las preguntas 1 a 4</w:t>
            </w:r>
          </w:p>
          <w:p w14:paraId="57AF47A9" w14:textId="77777777" w:rsidR="00B046D4" w:rsidRPr="00037BA2" w:rsidRDefault="00B046D4" w:rsidP="00B046D4">
            <w:pPr>
              <w:spacing w:after="160" w:line="259" w:lineRule="auto"/>
              <w:jc w:val="center"/>
              <w:rPr>
                <w:rFonts w:ascii="Century Gothic" w:hAnsi="Century Gothic" w:cs="Calibri"/>
                <w:sz w:val="24"/>
                <w:szCs w:val="24"/>
                <w:lang w:val="es-CO" w:eastAsia="en-US"/>
              </w:rPr>
            </w:pPr>
            <w:r w:rsidRPr="00037BA2">
              <w:rPr>
                <w:rFonts w:ascii="Century Gothic" w:hAnsi="Century Gothic" w:cs="Calibri"/>
                <w:noProof/>
                <w:sz w:val="24"/>
                <w:szCs w:val="24"/>
                <w:lang w:val="es-CO"/>
              </w:rPr>
              <w:drawing>
                <wp:inline distT="0" distB="0" distL="0" distR="0" wp14:anchorId="37BB23A9" wp14:editId="2153E61C">
                  <wp:extent cx="2676525" cy="875854"/>
                  <wp:effectExtent l="0" t="0" r="0" b="63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680615" cy="877192"/>
                          </a:xfrm>
                          <a:prstGeom prst="rect">
                            <a:avLst/>
                          </a:prstGeom>
                          <a:noFill/>
                          <a:ln w="9525">
                            <a:noFill/>
                            <a:miter lim="800000"/>
                            <a:headEnd/>
                            <a:tailEnd/>
                          </a:ln>
                        </pic:spPr>
                      </pic:pic>
                    </a:graphicData>
                  </a:graphic>
                </wp:inline>
              </w:drawing>
            </w:r>
          </w:p>
          <w:p w14:paraId="7A5CF562" w14:textId="77777777" w:rsidR="00B046D4" w:rsidRPr="00037BA2" w:rsidRDefault="00B046D4" w:rsidP="00B046D4">
            <w:pPr>
              <w:numPr>
                <w:ilvl w:val="0"/>
                <w:numId w:val="7"/>
              </w:numPr>
              <w:spacing w:after="160" w:line="259" w:lineRule="auto"/>
              <w:jc w:val="both"/>
              <w:rPr>
                <w:rFonts w:ascii="Century Gothic" w:hAnsi="Century Gothic" w:cs="Calibri"/>
                <w:sz w:val="24"/>
                <w:szCs w:val="24"/>
                <w:lang w:val="es-CO" w:eastAsia="en-US"/>
              </w:rPr>
            </w:pPr>
            <w:r w:rsidRPr="00037BA2">
              <w:rPr>
                <w:rFonts w:ascii="Century Gothic" w:hAnsi="Century Gothic" w:cs="Calibri"/>
                <w:sz w:val="24"/>
                <w:szCs w:val="24"/>
                <w:lang w:val="es-CO" w:eastAsia="en-US"/>
              </w:rPr>
              <w:t>¿Cuántos mosaicos (cuadrados) debe haber en la figura octava?</w:t>
            </w:r>
          </w:p>
          <w:p w14:paraId="5B3EAC62" w14:textId="77777777" w:rsidR="00B046D4" w:rsidRPr="00037BA2" w:rsidRDefault="00B046D4" w:rsidP="00B046D4">
            <w:pPr>
              <w:numPr>
                <w:ilvl w:val="0"/>
                <w:numId w:val="7"/>
              </w:numPr>
              <w:spacing w:after="160" w:line="259" w:lineRule="auto"/>
              <w:jc w:val="both"/>
              <w:rPr>
                <w:rFonts w:ascii="Century Gothic" w:hAnsi="Century Gothic" w:cs="Calibri"/>
                <w:sz w:val="24"/>
                <w:szCs w:val="24"/>
                <w:lang w:val="es-CO" w:eastAsia="en-US"/>
              </w:rPr>
            </w:pPr>
            <w:r w:rsidRPr="00037BA2">
              <w:rPr>
                <w:rFonts w:ascii="Century Gothic" w:hAnsi="Century Gothic" w:cs="Calibri"/>
                <w:sz w:val="24"/>
                <w:szCs w:val="24"/>
                <w:lang w:val="es-CO" w:eastAsia="en-US"/>
              </w:rPr>
              <w:t>¿De qué otra manera podemos expresar el total de mosaicos de cada figura? Haga otro dibujo utilizando otras formas.</w:t>
            </w:r>
          </w:p>
          <w:p w14:paraId="0E680824" w14:textId="77777777" w:rsidR="00B046D4" w:rsidRPr="00037BA2" w:rsidRDefault="00B046D4" w:rsidP="00B046D4">
            <w:pPr>
              <w:numPr>
                <w:ilvl w:val="0"/>
                <w:numId w:val="7"/>
              </w:numPr>
              <w:spacing w:after="160" w:line="259" w:lineRule="auto"/>
              <w:jc w:val="both"/>
              <w:rPr>
                <w:rFonts w:ascii="Century Gothic" w:hAnsi="Century Gothic" w:cs="Calibri"/>
                <w:sz w:val="24"/>
                <w:szCs w:val="24"/>
                <w:lang w:val="es-CO" w:eastAsia="en-US"/>
              </w:rPr>
            </w:pPr>
            <w:r w:rsidRPr="00037BA2">
              <w:rPr>
                <w:rFonts w:ascii="Century Gothic" w:hAnsi="Century Gothic" w:cs="Calibri"/>
                <w:sz w:val="24"/>
                <w:szCs w:val="24"/>
                <w:lang w:val="es-CO" w:eastAsia="en-US"/>
              </w:rPr>
              <w:t>¿Cuántos mosaicos blancos y negros tendrá la figura 20?</w:t>
            </w:r>
          </w:p>
          <w:p w14:paraId="480D0D11" w14:textId="77777777" w:rsidR="00B046D4" w:rsidRPr="00037BA2" w:rsidRDefault="00B046D4" w:rsidP="00B046D4">
            <w:pPr>
              <w:numPr>
                <w:ilvl w:val="0"/>
                <w:numId w:val="7"/>
              </w:numPr>
              <w:spacing w:after="160" w:line="259" w:lineRule="auto"/>
              <w:jc w:val="both"/>
              <w:rPr>
                <w:rFonts w:ascii="Century Gothic" w:hAnsi="Century Gothic" w:cs="Calibri"/>
                <w:sz w:val="24"/>
                <w:szCs w:val="24"/>
                <w:lang w:val="es-CO" w:eastAsia="en-US"/>
              </w:rPr>
            </w:pPr>
            <w:r w:rsidRPr="00037BA2">
              <w:rPr>
                <w:rFonts w:ascii="Century Gothic" w:hAnsi="Century Gothic" w:cs="Calibri"/>
                <w:sz w:val="24"/>
                <w:szCs w:val="24"/>
                <w:lang w:val="es-CO" w:eastAsia="en-US"/>
              </w:rPr>
              <w:t>¿Cuántos mosaicos sombreados y blancos debe tener la figura 100?</w:t>
            </w:r>
          </w:p>
          <w:p w14:paraId="510EAC78" w14:textId="77777777" w:rsidR="00B046D4" w:rsidRPr="00037BA2" w:rsidRDefault="00B046D4" w:rsidP="00CB7223">
            <w:pPr>
              <w:jc w:val="center"/>
              <w:rPr>
                <w:rFonts w:ascii="Century Gothic" w:hAnsi="Century Gothic" w:cstheme="minorHAnsi"/>
                <w:b/>
                <w:bCs/>
                <w:sz w:val="24"/>
                <w:szCs w:val="24"/>
                <w:lang w:eastAsia="es-ES"/>
              </w:rPr>
            </w:pPr>
          </w:p>
        </w:tc>
      </w:tr>
    </w:tbl>
    <w:p w14:paraId="64F953F1" w14:textId="572BF4F4" w:rsidR="00B046D4" w:rsidRPr="00037BA2" w:rsidRDefault="00B046D4" w:rsidP="00CB7223">
      <w:pPr>
        <w:jc w:val="center"/>
        <w:rPr>
          <w:rFonts w:ascii="Century Gothic" w:hAnsi="Century Gothic" w:cstheme="minorHAnsi"/>
          <w:b/>
          <w:bCs/>
          <w:sz w:val="24"/>
          <w:szCs w:val="24"/>
          <w:lang w:eastAsia="es-ES"/>
        </w:rPr>
      </w:pPr>
    </w:p>
    <w:p w14:paraId="4C611E5D" w14:textId="77777777" w:rsidR="00B046D4" w:rsidRPr="00037BA2" w:rsidRDefault="00B046D4" w:rsidP="00CB7223">
      <w:pPr>
        <w:jc w:val="center"/>
        <w:rPr>
          <w:rFonts w:ascii="Century Gothic" w:hAnsi="Century Gothic" w:cstheme="minorHAnsi"/>
          <w:b/>
          <w:bCs/>
          <w:sz w:val="24"/>
          <w:szCs w:val="24"/>
          <w:lang w:eastAsia="es-ES"/>
        </w:rPr>
      </w:pPr>
    </w:p>
    <w:p w14:paraId="0B3EE9F9" w14:textId="07A2ABDC" w:rsidR="00B046D4" w:rsidRPr="00037BA2" w:rsidRDefault="00B046D4" w:rsidP="00CB7223">
      <w:pPr>
        <w:jc w:val="center"/>
        <w:rPr>
          <w:rFonts w:ascii="Century Gothic" w:hAnsi="Century Gothic" w:cstheme="minorHAnsi"/>
          <w:b/>
          <w:bCs/>
          <w:sz w:val="24"/>
          <w:szCs w:val="24"/>
          <w:lang w:eastAsia="es-ES"/>
        </w:rPr>
      </w:pPr>
    </w:p>
    <w:tbl>
      <w:tblPr>
        <w:tblStyle w:val="Tablaconcuadrcula"/>
        <w:tblW w:w="0" w:type="auto"/>
        <w:tblLook w:val="04A0" w:firstRow="1" w:lastRow="0" w:firstColumn="1" w:lastColumn="0" w:noHBand="0" w:noVBand="1"/>
      </w:tblPr>
      <w:tblGrid>
        <w:gridCol w:w="8828"/>
      </w:tblGrid>
      <w:tr w:rsidR="00B046D4" w:rsidRPr="00037BA2" w14:paraId="47CFA4A5" w14:textId="77777777" w:rsidTr="00B046D4">
        <w:tc>
          <w:tcPr>
            <w:tcW w:w="8828" w:type="dxa"/>
          </w:tcPr>
          <w:p w14:paraId="5DFF2368" w14:textId="77777777" w:rsidR="00B046D4" w:rsidRPr="00037BA2" w:rsidRDefault="00B046D4" w:rsidP="00B046D4">
            <w:pPr>
              <w:spacing w:after="160" w:line="259" w:lineRule="auto"/>
              <w:jc w:val="center"/>
              <w:rPr>
                <w:rFonts w:ascii="Century Gothic" w:hAnsi="Century Gothic" w:cs="Calibri"/>
                <w:b/>
                <w:bCs/>
                <w:sz w:val="24"/>
                <w:szCs w:val="24"/>
                <w:lang w:val="es-CO" w:eastAsia="es-ES"/>
              </w:rPr>
            </w:pPr>
            <w:r w:rsidRPr="00037BA2">
              <w:rPr>
                <w:rFonts w:ascii="Century Gothic" w:hAnsi="Century Gothic" w:cs="Calibri"/>
                <w:b/>
                <w:bCs/>
                <w:sz w:val="24"/>
                <w:szCs w:val="24"/>
                <w:lang w:val="es-CO" w:eastAsia="es-ES"/>
              </w:rPr>
              <w:t>ACTIVIDAD 2</w:t>
            </w:r>
          </w:p>
          <w:p w14:paraId="1FFE2739" w14:textId="77777777" w:rsidR="00B046D4" w:rsidRPr="00037BA2" w:rsidRDefault="00B046D4" w:rsidP="00B046D4">
            <w:pPr>
              <w:spacing w:after="160" w:line="259" w:lineRule="auto"/>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t>Responder las preguntas 1 y 2 con la siguiente información:</w:t>
            </w:r>
          </w:p>
          <w:p w14:paraId="74337265" w14:textId="77777777" w:rsidR="00B046D4" w:rsidRPr="00037BA2" w:rsidRDefault="00B046D4" w:rsidP="00B046D4">
            <w:pPr>
              <w:spacing w:after="160" w:line="259" w:lineRule="auto"/>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lastRenderedPageBreak/>
              <w:t>Andrés tiene una colección de carros miniatura. Su hermana le propuso diseñar las placas de estos carritos de acuerdo con las siguientes reglas:</w:t>
            </w:r>
          </w:p>
          <w:p w14:paraId="74B891D6" w14:textId="77777777" w:rsidR="00B046D4" w:rsidRPr="00037BA2" w:rsidRDefault="00B046D4" w:rsidP="00B046D4">
            <w:pPr>
              <w:numPr>
                <w:ilvl w:val="0"/>
                <w:numId w:val="8"/>
              </w:numPr>
              <w:spacing w:after="160" w:line="259" w:lineRule="auto"/>
              <w:contextualSpacing/>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t xml:space="preserve">Usar sólo las letras A y B </w:t>
            </w:r>
          </w:p>
          <w:p w14:paraId="67BFB667" w14:textId="77777777" w:rsidR="00B046D4" w:rsidRPr="00037BA2" w:rsidRDefault="00B046D4" w:rsidP="00B046D4">
            <w:pPr>
              <w:numPr>
                <w:ilvl w:val="0"/>
                <w:numId w:val="8"/>
              </w:numPr>
              <w:spacing w:after="160" w:line="259" w:lineRule="auto"/>
              <w:contextualSpacing/>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t xml:space="preserve">Usar sólo los números 4, 7 y 2 </w:t>
            </w:r>
          </w:p>
          <w:p w14:paraId="40C56A67" w14:textId="77777777" w:rsidR="00B046D4" w:rsidRPr="00037BA2" w:rsidRDefault="00B046D4" w:rsidP="00B046D4">
            <w:pPr>
              <w:numPr>
                <w:ilvl w:val="0"/>
                <w:numId w:val="8"/>
              </w:numPr>
              <w:spacing w:after="160" w:line="259" w:lineRule="auto"/>
              <w:contextualSpacing/>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t>Cada placa debe tener una letra y los tres números.</w:t>
            </w:r>
          </w:p>
          <w:p w14:paraId="708FDB37" w14:textId="77777777" w:rsidR="00B046D4" w:rsidRPr="00037BA2" w:rsidRDefault="00B046D4" w:rsidP="00B046D4">
            <w:pPr>
              <w:numPr>
                <w:ilvl w:val="0"/>
                <w:numId w:val="8"/>
              </w:numPr>
              <w:spacing w:after="160" w:line="259" w:lineRule="auto"/>
              <w:contextualSpacing/>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t>No puede repetirse un número en una misma placa.</w:t>
            </w:r>
          </w:p>
          <w:p w14:paraId="59D9B91A" w14:textId="77777777" w:rsidR="00B046D4" w:rsidRPr="00037BA2" w:rsidRDefault="00B046D4" w:rsidP="00B046D4">
            <w:pPr>
              <w:numPr>
                <w:ilvl w:val="0"/>
                <w:numId w:val="8"/>
              </w:numPr>
              <w:spacing w:after="160" w:line="259" w:lineRule="auto"/>
              <w:contextualSpacing/>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t xml:space="preserve">La letra siempre debe ir primero. </w:t>
            </w:r>
          </w:p>
          <w:p w14:paraId="109EF87C" w14:textId="77777777" w:rsidR="00B046D4" w:rsidRPr="00037BA2" w:rsidRDefault="00B046D4" w:rsidP="00B046D4">
            <w:pPr>
              <w:spacing w:after="160" w:line="259" w:lineRule="auto"/>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t>Por ejemplo, la placa para un carro puede ser A 472</w:t>
            </w:r>
          </w:p>
          <w:p w14:paraId="3DAF5EF3" w14:textId="77777777" w:rsidR="00B046D4" w:rsidRPr="00037BA2" w:rsidRDefault="00B046D4" w:rsidP="00B046D4">
            <w:pPr>
              <w:spacing w:after="160" w:line="259" w:lineRule="auto"/>
              <w:jc w:val="both"/>
              <w:rPr>
                <w:rFonts w:ascii="Century Gothic" w:hAnsi="Century Gothic" w:cs="Calibri"/>
                <w:b/>
                <w:bCs/>
                <w:sz w:val="24"/>
                <w:szCs w:val="24"/>
                <w:lang w:val="es-CO" w:eastAsia="es-ES"/>
              </w:rPr>
            </w:pPr>
          </w:p>
          <w:p w14:paraId="0BDA6912" w14:textId="77777777" w:rsidR="00B046D4" w:rsidRPr="00037BA2" w:rsidRDefault="00B046D4" w:rsidP="00B046D4">
            <w:pPr>
              <w:numPr>
                <w:ilvl w:val="0"/>
                <w:numId w:val="9"/>
              </w:numPr>
              <w:spacing w:after="160" w:line="259" w:lineRule="auto"/>
              <w:contextualSpacing/>
              <w:jc w:val="both"/>
              <w:rPr>
                <w:rFonts w:ascii="Century Gothic" w:hAnsi="Century Gothic" w:cs="Calibri"/>
                <w:b/>
                <w:bCs/>
                <w:sz w:val="24"/>
                <w:szCs w:val="24"/>
                <w:lang w:val="es-CO" w:eastAsia="es-ES"/>
              </w:rPr>
            </w:pPr>
            <w:r w:rsidRPr="00037BA2">
              <w:rPr>
                <w:rFonts w:ascii="Century Gothic" w:hAnsi="Century Gothic" w:cs="Times New Roman"/>
                <w:sz w:val="24"/>
                <w:szCs w:val="24"/>
                <w:lang w:val="es-CO" w:eastAsia="en-US"/>
              </w:rPr>
              <w:t>¿Cuál de las siguientes placas NO cumple con las reglas establecidas?</w:t>
            </w:r>
          </w:p>
          <w:p w14:paraId="54FD9461" w14:textId="77777777" w:rsidR="00B046D4" w:rsidRPr="00037BA2" w:rsidRDefault="00B046D4" w:rsidP="00B046D4">
            <w:pPr>
              <w:spacing w:after="160" w:line="259" w:lineRule="auto"/>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object w:dxaOrig="7890" w:dyaOrig="945" w14:anchorId="28199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50.25pt" o:ole="">
                  <v:imagedata r:id="rId14" o:title=""/>
                </v:shape>
                <o:OLEObject Type="Embed" ProgID="PBrush" ShapeID="_x0000_i1025" DrawAspect="Content" ObjectID="_1676974715" r:id="rId15"/>
              </w:object>
            </w:r>
          </w:p>
          <w:p w14:paraId="05C092E2" w14:textId="3C73ABDF" w:rsidR="00B046D4" w:rsidRPr="00037BA2" w:rsidRDefault="00B046D4" w:rsidP="00B046D4">
            <w:pPr>
              <w:numPr>
                <w:ilvl w:val="0"/>
                <w:numId w:val="9"/>
              </w:numPr>
              <w:spacing w:after="160" w:line="259" w:lineRule="auto"/>
              <w:contextualSpacing/>
              <w:jc w:val="both"/>
              <w:rPr>
                <w:rFonts w:ascii="Century Gothic" w:hAnsi="Century Gothic" w:cs="Calibri"/>
                <w:b/>
                <w:bCs/>
                <w:sz w:val="24"/>
                <w:szCs w:val="24"/>
                <w:lang w:val="es-CO" w:eastAsia="es-ES"/>
              </w:rPr>
            </w:pPr>
            <w:r w:rsidRPr="00037BA2">
              <w:rPr>
                <w:rFonts w:ascii="Century Gothic" w:hAnsi="Century Gothic" w:cs="Times New Roman"/>
                <w:sz w:val="24"/>
                <w:szCs w:val="24"/>
                <w:lang w:val="es-CO" w:eastAsia="en-US"/>
              </w:rPr>
              <w:t xml:space="preserve">¿Cuántas placas distintas </w:t>
            </w:r>
            <w:r w:rsidR="00900E86">
              <w:rPr>
                <w:rFonts w:ascii="Century Gothic" w:hAnsi="Century Gothic" w:cs="Times New Roman"/>
                <w:sz w:val="24"/>
                <w:szCs w:val="24"/>
                <w:lang w:val="es-CO" w:eastAsia="en-US"/>
              </w:rPr>
              <w:t xml:space="preserve">se </w:t>
            </w:r>
            <w:r w:rsidRPr="00037BA2">
              <w:rPr>
                <w:rFonts w:ascii="Century Gothic" w:hAnsi="Century Gothic" w:cs="Times New Roman"/>
                <w:sz w:val="24"/>
                <w:szCs w:val="24"/>
                <w:lang w:val="es-CO" w:eastAsia="en-US"/>
              </w:rPr>
              <w:t>pueden diseñar teniendo en cuenta las reglas establecidas?</w:t>
            </w:r>
            <w:r w:rsidR="009D3F50">
              <w:rPr>
                <w:rFonts w:ascii="Century Gothic" w:hAnsi="Century Gothic" w:cs="Times New Roman"/>
                <w:sz w:val="24"/>
                <w:szCs w:val="24"/>
                <w:lang w:val="es-CO" w:eastAsia="en-US"/>
              </w:rPr>
              <w:t xml:space="preserve"> ¿Cuáles son?</w:t>
            </w:r>
          </w:p>
        </w:tc>
      </w:tr>
    </w:tbl>
    <w:p w14:paraId="06A7C575" w14:textId="6D4EC542" w:rsidR="00B046D4" w:rsidRPr="00037BA2" w:rsidRDefault="00B046D4" w:rsidP="00CB7223">
      <w:pPr>
        <w:jc w:val="center"/>
        <w:rPr>
          <w:rFonts w:ascii="Century Gothic" w:hAnsi="Century Gothic" w:cstheme="minorHAnsi"/>
          <w:b/>
          <w:bCs/>
          <w:sz w:val="24"/>
          <w:szCs w:val="24"/>
          <w:lang w:eastAsia="es-ES"/>
        </w:rPr>
      </w:pPr>
    </w:p>
    <w:p w14:paraId="28859E8F" w14:textId="77777777" w:rsidR="00900E86" w:rsidRPr="00037BA2" w:rsidRDefault="00900E86" w:rsidP="00CB7223">
      <w:pPr>
        <w:jc w:val="center"/>
        <w:rPr>
          <w:rFonts w:ascii="Century Gothic" w:hAnsi="Century Gothic" w:cstheme="minorHAnsi"/>
          <w:b/>
          <w:bCs/>
          <w:sz w:val="24"/>
          <w:szCs w:val="24"/>
          <w:lang w:eastAsia="es-ES"/>
        </w:rPr>
      </w:pPr>
    </w:p>
    <w:tbl>
      <w:tblPr>
        <w:tblStyle w:val="Tablaconcuadrcula"/>
        <w:tblW w:w="0" w:type="auto"/>
        <w:tblLook w:val="04A0" w:firstRow="1" w:lastRow="0" w:firstColumn="1" w:lastColumn="0" w:noHBand="0" w:noVBand="1"/>
      </w:tblPr>
      <w:tblGrid>
        <w:gridCol w:w="8828"/>
      </w:tblGrid>
      <w:tr w:rsidR="00B046D4" w:rsidRPr="00037BA2" w14:paraId="70A3399B" w14:textId="77777777" w:rsidTr="00B046D4">
        <w:tc>
          <w:tcPr>
            <w:tcW w:w="8828" w:type="dxa"/>
          </w:tcPr>
          <w:p w14:paraId="34E19D02" w14:textId="36C1B0B3" w:rsidR="00B046D4" w:rsidRPr="00037BA2" w:rsidRDefault="00B046D4" w:rsidP="00B046D4">
            <w:pPr>
              <w:spacing w:after="160" w:line="259" w:lineRule="auto"/>
              <w:ind w:left="720"/>
              <w:contextualSpacing/>
              <w:jc w:val="center"/>
              <w:rPr>
                <w:rFonts w:ascii="Century Gothic" w:hAnsi="Century Gothic" w:cs="Calibri"/>
                <w:b/>
                <w:bCs/>
                <w:sz w:val="24"/>
                <w:szCs w:val="24"/>
                <w:lang w:val="es-CO" w:eastAsia="es-ES"/>
              </w:rPr>
            </w:pPr>
            <w:r w:rsidRPr="00037BA2">
              <w:rPr>
                <w:rFonts w:ascii="Century Gothic" w:hAnsi="Century Gothic" w:cs="Calibri"/>
                <w:b/>
                <w:bCs/>
                <w:sz w:val="24"/>
                <w:szCs w:val="24"/>
                <w:lang w:val="es-CO" w:eastAsia="es-ES"/>
              </w:rPr>
              <w:t>ACTIVIDAD 3</w:t>
            </w:r>
          </w:p>
          <w:p w14:paraId="7FFEDD9F" w14:textId="3D2AFABB" w:rsidR="00B046D4" w:rsidRPr="00037BA2" w:rsidRDefault="00B046D4" w:rsidP="00E752C2">
            <w:pPr>
              <w:numPr>
                <w:ilvl w:val="0"/>
                <w:numId w:val="31"/>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En la figura las distancias son:</w:t>
            </w:r>
          </w:p>
          <w:p w14:paraId="6F892880" w14:textId="77777777" w:rsidR="00B046D4" w:rsidRPr="00037BA2" w:rsidRDefault="00B046D4" w:rsidP="00B046D4">
            <w:pPr>
              <w:spacing w:after="160" w:line="259" w:lineRule="auto"/>
              <w:ind w:left="720"/>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AC = 10m,   BD = 15m  y AD = 22m.      ¿Cuál es la distancia BC?</w:t>
            </w:r>
          </w:p>
          <w:p w14:paraId="7BE3AD8F" w14:textId="77777777" w:rsidR="00B046D4" w:rsidRPr="00037BA2" w:rsidRDefault="00B046D4" w:rsidP="00B046D4">
            <w:pPr>
              <w:spacing w:after="160" w:line="259" w:lineRule="auto"/>
              <w:ind w:left="720"/>
              <w:contextualSpacing/>
              <w:jc w:val="both"/>
              <w:rPr>
                <w:rFonts w:ascii="Century Gothic" w:hAnsi="Century Gothic" w:cs="Calibri"/>
                <w:b/>
                <w:bCs/>
                <w:sz w:val="24"/>
                <w:szCs w:val="24"/>
                <w:lang w:val="es-CO" w:eastAsia="es-ES"/>
              </w:rPr>
            </w:pPr>
          </w:p>
          <w:p w14:paraId="688638EA" w14:textId="77777777" w:rsidR="00B046D4" w:rsidRPr="00037BA2" w:rsidRDefault="00B046D4" w:rsidP="00B046D4">
            <w:pPr>
              <w:spacing w:after="160" w:line="259" w:lineRule="auto"/>
              <w:ind w:left="720"/>
              <w:contextualSpacing/>
              <w:jc w:val="both"/>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object w:dxaOrig="5955" w:dyaOrig="1005" w14:anchorId="27A1A9E1">
                <v:shape id="_x0000_i1026" type="#_x0000_t75" style="width:294.75pt;height:50.25pt" o:ole="">
                  <v:imagedata r:id="rId16" o:title=""/>
                </v:shape>
                <o:OLEObject Type="Embed" ProgID="PBrush" ShapeID="_x0000_i1026" DrawAspect="Content" ObjectID="_1676974716" r:id="rId17"/>
              </w:object>
            </w:r>
          </w:p>
          <w:p w14:paraId="00424D7E" w14:textId="77777777" w:rsidR="00B046D4" w:rsidRPr="00037BA2" w:rsidRDefault="00B046D4" w:rsidP="00B046D4">
            <w:pPr>
              <w:spacing w:after="160" w:line="259" w:lineRule="auto"/>
              <w:jc w:val="both"/>
              <w:rPr>
                <w:rFonts w:ascii="Century Gothic" w:hAnsi="Century Gothic" w:cs="Calibri"/>
                <w:b/>
                <w:bCs/>
                <w:sz w:val="24"/>
                <w:szCs w:val="24"/>
                <w:lang w:val="es-CO" w:eastAsia="es-ES"/>
              </w:rPr>
            </w:pPr>
          </w:p>
          <w:p w14:paraId="0AA37E25" w14:textId="77777777" w:rsidR="00B046D4" w:rsidRPr="00037BA2" w:rsidRDefault="00B046D4" w:rsidP="00E752C2">
            <w:pPr>
              <w:numPr>
                <w:ilvl w:val="0"/>
                <w:numId w:val="31"/>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Se van a repartir 20 dulces entre varios niños. Si se piensa darle al menos un dulce a cada niño, pero la idea es que ninguno tenga la misma cantidad de dulces que otro. ¿Cuál es la máxima cantidad de niños a los que se les puede repartir los dulces?</w:t>
            </w:r>
          </w:p>
          <w:p w14:paraId="4BF77DD5" w14:textId="77777777" w:rsidR="00B046D4" w:rsidRPr="00037BA2" w:rsidRDefault="00B046D4" w:rsidP="00CB7223">
            <w:pPr>
              <w:jc w:val="center"/>
              <w:rPr>
                <w:rFonts w:ascii="Century Gothic" w:hAnsi="Century Gothic" w:cstheme="minorHAnsi"/>
                <w:b/>
                <w:bCs/>
                <w:sz w:val="24"/>
                <w:szCs w:val="24"/>
                <w:lang w:eastAsia="es-ES"/>
              </w:rPr>
            </w:pPr>
          </w:p>
        </w:tc>
      </w:tr>
    </w:tbl>
    <w:p w14:paraId="7CCE6B44" w14:textId="15F606FE" w:rsidR="00B046D4" w:rsidRPr="00037BA2" w:rsidRDefault="00B046D4" w:rsidP="00CB7223">
      <w:pPr>
        <w:jc w:val="center"/>
        <w:rPr>
          <w:rFonts w:ascii="Century Gothic" w:hAnsi="Century Gothic" w:cstheme="minorHAnsi"/>
          <w:b/>
          <w:bCs/>
          <w:sz w:val="24"/>
          <w:szCs w:val="24"/>
          <w:lang w:eastAsia="es-ES"/>
        </w:rPr>
      </w:pPr>
    </w:p>
    <w:p w14:paraId="1A76F858" w14:textId="77777777" w:rsidR="00B046D4" w:rsidRPr="00037BA2" w:rsidRDefault="00B046D4" w:rsidP="00CB7223">
      <w:pPr>
        <w:jc w:val="center"/>
        <w:rPr>
          <w:rFonts w:ascii="Century Gothic" w:hAnsi="Century Gothic" w:cstheme="minorHAnsi"/>
          <w:b/>
          <w:bCs/>
          <w:sz w:val="24"/>
          <w:szCs w:val="24"/>
          <w:lang w:eastAsia="es-ES"/>
        </w:rPr>
      </w:pPr>
    </w:p>
    <w:tbl>
      <w:tblPr>
        <w:tblStyle w:val="Tablaconcuadrcula"/>
        <w:tblW w:w="0" w:type="auto"/>
        <w:tblLook w:val="04A0" w:firstRow="1" w:lastRow="0" w:firstColumn="1" w:lastColumn="0" w:noHBand="0" w:noVBand="1"/>
      </w:tblPr>
      <w:tblGrid>
        <w:gridCol w:w="8828"/>
      </w:tblGrid>
      <w:tr w:rsidR="00B046D4" w:rsidRPr="00037BA2" w14:paraId="161B7D2A" w14:textId="77777777" w:rsidTr="00B046D4">
        <w:tc>
          <w:tcPr>
            <w:tcW w:w="8828" w:type="dxa"/>
          </w:tcPr>
          <w:p w14:paraId="0E8FBC04" w14:textId="2529301B" w:rsidR="00B046D4" w:rsidRPr="00037BA2" w:rsidRDefault="00B046D4" w:rsidP="00B046D4">
            <w:pPr>
              <w:spacing w:after="160" w:line="259" w:lineRule="auto"/>
              <w:jc w:val="center"/>
              <w:rPr>
                <w:rFonts w:ascii="Century Gothic" w:hAnsi="Century Gothic" w:cs="Calibri"/>
                <w:b/>
                <w:bCs/>
                <w:sz w:val="24"/>
                <w:szCs w:val="24"/>
                <w:lang w:val="es-CO" w:eastAsia="es-ES"/>
              </w:rPr>
            </w:pPr>
            <w:r w:rsidRPr="00037BA2">
              <w:rPr>
                <w:rFonts w:ascii="Century Gothic" w:hAnsi="Century Gothic" w:cs="Calibri"/>
                <w:b/>
                <w:bCs/>
                <w:sz w:val="24"/>
                <w:szCs w:val="24"/>
                <w:lang w:val="es-CO" w:eastAsia="es-ES"/>
              </w:rPr>
              <w:t>ACTIVIDAD 4</w:t>
            </w:r>
          </w:p>
          <w:p w14:paraId="3B2C9EC6" w14:textId="77777777" w:rsidR="00B046D4" w:rsidRPr="00037BA2" w:rsidRDefault="00B046D4" w:rsidP="00B046D4">
            <w:pPr>
              <w:numPr>
                <w:ilvl w:val="0"/>
                <w:numId w:val="10"/>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Biológicamente se sabe que tienes 2 padres, 4 abuelos, 8 bisabuelos y 16 tatarabuelos. Hasta aquí hemos llegado hasta la cuarta generación anterior a ti. Con esta analogía en mente ¿Cuántos ancestros posees considerando tus ultimas 10 generaciones?</w:t>
            </w:r>
          </w:p>
          <w:p w14:paraId="39D3EA0C" w14:textId="13BB08D2" w:rsidR="00B046D4" w:rsidRPr="00037BA2" w:rsidRDefault="00B046D4" w:rsidP="00B046D4">
            <w:pPr>
              <w:numPr>
                <w:ilvl w:val="0"/>
                <w:numId w:val="10"/>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Un planeta está habitado por gatos morados que siempre dicen la verdad y por gato</w:t>
            </w:r>
            <w:r w:rsidR="00AE6923">
              <w:rPr>
                <w:rFonts w:ascii="Century Gothic" w:hAnsi="Century Gothic" w:cs="Calibri"/>
                <w:sz w:val="24"/>
                <w:szCs w:val="24"/>
                <w:lang w:val="es-CO" w:eastAsia="es-ES"/>
              </w:rPr>
              <w:t>s</w:t>
            </w:r>
            <w:r w:rsidRPr="00037BA2">
              <w:rPr>
                <w:rFonts w:ascii="Century Gothic" w:hAnsi="Century Gothic" w:cs="Calibri"/>
                <w:sz w:val="24"/>
                <w:szCs w:val="24"/>
                <w:lang w:val="es-CO" w:eastAsia="es-ES"/>
              </w:rPr>
              <w:t xml:space="preserve"> negros que siempre mienten: Cinco gatos dicen en orden: “Yo soy morado”, “Al menos tres de nosotros somos morados”, “El primer gato es negro”, “Al menos trece de nosotros somos negros” y “Todos somos negros” ¿Cuántos gatos son morados?</w:t>
            </w:r>
          </w:p>
          <w:p w14:paraId="11C69937" w14:textId="77777777" w:rsidR="00B046D4" w:rsidRPr="00037BA2" w:rsidRDefault="00B046D4" w:rsidP="00B046D4">
            <w:pPr>
              <w:numPr>
                <w:ilvl w:val="0"/>
                <w:numId w:val="11"/>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Ningún gato es morado</w:t>
            </w:r>
          </w:p>
          <w:p w14:paraId="0AF09811" w14:textId="77777777" w:rsidR="00B046D4" w:rsidRPr="00037BA2" w:rsidRDefault="00B046D4" w:rsidP="00B046D4">
            <w:pPr>
              <w:numPr>
                <w:ilvl w:val="0"/>
                <w:numId w:val="11"/>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Tres gatos son morados</w:t>
            </w:r>
          </w:p>
          <w:p w14:paraId="4B0689C9" w14:textId="77777777" w:rsidR="00B046D4" w:rsidRPr="00037BA2" w:rsidRDefault="00B046D4" w:rsidP="00B046D4">
            <w:pPr>
              <w:numPr>
                <w:ilvl w:val="0"/>
                <w:numId w:val="11"/>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Dos gatos son morados</w:t>
            </w:r>
          </w:p>
          <w:p w14:paraId="54E0B40B" w14:textId="77777777" w:rsidR="00B046D4" w:rsidRPr="00037BA2" w:rsidRDefault="00B046D4" w:rsidP="00B046D4">
            <w:pPr>
              <w:numPr>
                <w:ilvl w:val="0"/>
                <w:numId w:val="11"/>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lastRenderedPageBreak/>
              <w:t>Un gato es morado</w:t>
            </w:r>
          </w:p>
          <w:p w14:paraId="6B3CC9ED" w14:textId="5C615103" w:rsidR="00B046D4" w:rsidRPr="00037BA2" w:rsidRDefault="00B046D4" w:rsidP="00FB73DF">
            <w:pPr>
              <w:numPr>
                <w:ilvl w:val="0"/>
                <w:numId w:val="11"/>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Todos los gatos son morados</w:t>
            </w:r>
          </w:p>
        </w:tc>
      </w:tr>
    </w:tbl>
    <w:p w14:paraId="12D8D900" w14:textId="3A5D26D9" w:rsidR="00B046D4" w:rsidRPr="00037BA2" w:rsidRDefault="00B046D4" w:rsidP="00CB7223">
      <w:pPr>
        <w:jc w:val="center"/>
        <w:rPr>
          <w:rFonts w:ascii="Century Gothic" w:hAnsi="Century Gothic" w:cstheme="minorHAnsi"/>
          <w:b/>
          <w:bCs/>
          <w:sz w:val="24"/>
          <w:szCs w:val="24"/>
          <w:lang w:eastAsia="es-ES"/>
        </w:rPr>
      </w:pPr>
    </w:p>
    <w:p w14:paraId="22A82D33" w14:textId="28DAB341" w:rsidR="00FB73DF" w:rsidRPr="00037BA2" w:rsidRDefault="00FB73DF" w:rsidP="00CB7223">
      <w:pPr>
        <w:jc w:val="center"/>
        <w:rPr>
          <w:rFonts w:ascii="Century Gothic" w:hAnsi="Century Gothic" w:cstheme="minorHAnsi"/>
          <w:b/>
          <w:bCs/>
          <w:sz w:val="24"/>
          <w:szCs w:val="24"/>
          <w:lang w:eastAsia="es-ES"/>
        </w:rPr>
      </w:pPr>
    </w:p>
    <w:tbl>
      <w:tblPr>
        <w:tblStyle w:val="Tablaconcuadrcula"/>
        <w:tblW w:w="0" w:type="auto"/>
        <w:tblLook w:val="04A0" w:firstRow="1" w:lastRow="0" w:firstColumn="1" w:lastColumn="0" w:noHBand="0" w:noVBand="1"/>
      </w:tblPr>
      <w:tblGrid>
        <w:gridCol w:w="8828"/>
      </w:tblGrid>
      <w:tr w:rsidR="00FB73DF" w:rsidRPr="00037BA2" w14:paraId="2828DBFD" w14:textId="77777777" w:rsidTr="00FB73DF">
        <w:tc>
          <w:tcPr>
            <w:tcW w:w="8828" w:type="dxa"/>
          </w:tcPr>
          <w:p w14:paraId="202163F0" w14:textId="35F4D240" w:rsidR="00FB73DF" w:rsidRPr="00037BA2" w:rsidRDefault="00FB73DF" w:rsidP="00FB73DF">
            <w:pPr>
              <w:spacing w:after="160" w:line="259" w:lineRule="auto"/>
              <w:ind w:left="720"/>
              <w:contextualSpacing/>
              <w:jc w:val="center"/>
              <w:rPr>
                <w:rFonts w:ascii="Century Gothic" w:hAnsi="Century Gothic" w:cs="Calibri"/>
                <w:sz w:val="24"/>
                <w:szCs w:val="24"/>
                <w:lang w:val="es-CO" w:eastAsia="es-ES"/>
              </w:rPr>
            </w:pPr>
            <w:r w:rsidRPr="00037BA2">
              <w:rPr>
                <w:rFonts w:ascii="Century Gothic" w:hAnsi="Century Gothic" w:cs="Calibri"/>
                <w:b/>
                <w:bCs/>
                <w:sz w:val="24"/>
                <w:szCs w:val="24"/>
                <w:lang w:val="es-CO" w:eastAsia="es-ES"/>
              </w:rPr>
              <w:t>ACTIVIDAD 5</w:t>
            </w:r>
          </w:p>
          <w:p w14:paraId="1BF6456F" w14:textId="3A711AE4" w:rsidR="00FB73DF" w:rsidRPr="00037BA2" w:rsidRDefault="00FB73DF" w:rsidP="00E752C2">
            <w:pPr>
              <w:numPr>
                <w:ilvl w:val="0"/>
                <w:numId w:val="32"/>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Times New Roman"/>
                <w:sz w:val="24"/>
                <w:szCs w:val="24"/>
                <w:lang w:val="es-CO" w:eastAsia="en-US"/>
              </w:rPr>
              <w:t>Sigue estrictamente el orden de las operaciones indicadas y verás que siempre llegas al mismo resultado</w:t>
            </w:r>
          </w:p>
          <w:p w14:paraId="51D27303" w14:textId="77777777" w:rsidR="00FB73DF" w:rsidRPr="00037BA2" w:rsidRDefault="00FB73DF" w:rsidP="00FB73DF">
            <w:pPr>
              <w:spacing w:after="160" w:line="259" w:lineRule="auto"/>
              <w:ind w:left="720"/>
              <w:contextualSpacing/>
              <w:jc w:val="center"/>
              <w:rPr>
                <w:rFonts w:ascii="Century Gothic" w:hAnsi="Century Gothic" w:cs="Calibri"/>
                <w:sz w:val="24"/>
                <w:szCs w:val="24"/>
                <w:lang w:val="es-CO" w:eastAsia="es-ES"/>
              </w:rPr>
            </w:pPr>
            <w:r w:rsidRPr="00037BA2">
              <w:rPr>
                <w:rFonts w:ascii="Century Gothic" w:hAnsi="Century Gothic" w:cs="Times New Roman"/>
                <w:sz w:val="24"/>
                <w:szCs w:val="24"/>
                <w:lang w:val="es-CO" w:eastAsia="en-US"/>
              </w:rPr>
              <w:object w:dxaOrig="5790" w:dyaOrig="4605" w14:anchorId="428C506D">
                <v:shape id="_x0000_i1027" type="#_x0000_t75" style="width:187.5pt;height:150.75pt" o:ole="">
                  <v:imagedata r:id="rId18" o:title=""/>
                </v:shape>
                <o:OLEObject Type="Embed" ProgID="PBrush" ShapeID="_x0000_i1027" DrawAspect="Content" ObjectID="_1676974717" r:id="rId19"/>
              </w:object>
            </w:r>
          </w:p>
          <w:p w14:paraId="11932311" w14:textId="77777777" w:rsidR="00FB73DF" w:rsidRPr="00037BA2" w:rsidRDefault="00FB73DF" w:rsidP="00FB73DF">
            <w:pPr>
              <w:spacing w:after="160" w:line="259" w:lineRule="auto"/>
              <w:ind w:left="720"/>
              <w:contextualSpacing/>
              <w:jc w:val="both"/>
              <w:rPr>
                <w:rFonts w:ascii="Century Gothic" w:hAnsi="Century Gothic" w:cs="Calibri"/>
                <w:sz w:val="24"/>
                <w:szCs w:val="24"/>
                <w:lang w:val="es-CO" w:eastAsia="es-ES"/>
              </w:rPr>
            </w:pPr>
            <w:r w:rsidRPr="00037BA2">
              <w:rPr>
                <w:rFonts w:ascii="Century Gothic" w:hAnsi="Century Gothic" w:cs="Times New Roman"/>
                <w:sz w:val="24"/>
                <w:szCs w:val="24"/>
                <w:lang w:val="es-CO" w:eastAsia="en-US"/>
              </w:rPr>
              <w:t>Los números que al ubicarse en el Lado 2 NO cumplen con la condición requerida para que el resultado final sea 24 son, respectivamente:</w:t>
            </w:r>
          </w:p>
          <w:p w14:paraId="54B50902" w14:textId="77777777" w:rsidR="00FB73DF" w:rsidRPr="00037BA2" w:rsidRDefault="00FB73DF" w:rsidP="00FB73DF">
            <w:pPr>
              <w:numPr>
                <w:ilvl w:val="0"/>
                <w:numId w:val="12"/>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4 y 2</w:t>
            </w:r>
          </w:p>
          <w:p w14:paraId="402776A8" w14:textId="77777777" w:rsidR="00FB73DF" w:rsidRPr="00037BA2" w:rsidRDefault="00FB73DF" w:rsidP="00FB73DF">
            <w:pPr>
              <w:numPr>
                <w:ilvl w:val="0"/>
                <w:numId w:val="12"/>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16 y 8</w:t>
            </w:r>
          </w:p>
          <w:p w14:paraId="44FFD835" w14:textId="77777777" w:rsidR="00FB73DF" w:rsidRPr="00037BA2" w:rsidRDefault="00FB73DF" w:rsidP="00FB73DF">
            <w:pPr>
              <w:numPr>
                <w:ilvl w:val="0"/>
                <w:numId w:val="12"/>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22 y 16</w:t>
            </w:r>
          </w:p>
          <w:p w14:paraId="2616468B" w14:textId="77777777" w:rsidR="00FB73DF" w:rsidRPr="00037BA2" w:rsidRDefault="00FB73DF" w:rsidP="00FB73DF">
            <w:pPr>
              <w:numPr>
                <w:ilvl w:val="0"/>
                <w:numId w:val="12"/>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26 y 13</w:t>
            </w:r>
          </w:p>
          <w:p w14:paraId="0D667045" w14:textId="278F92BB" w:rsidR="00FB73DF" w:rsidRPr="00037BA2" w:rsidRDefault="00FB73DF" w:rsidP="00E752C2">
            <w:pPr>
              <w:numPr>
                <w:ilvl w:val="0"/>
                <w:numId w:val="32"/>
              </w:numPr>
              <w:spacing w:after="160" w:line="259" w:lineRule="auto"/>
              <w:contextualSpacing/>
              <w:jc w:val="both"/>
              <w:rPr>
                <w:rFonts w:ascii="Century Gothic" w:hAnsi="Century Gothic" w:cs="Calibri"/>
                <w:sz w:val="24"/>
                <w:szCs w:val="24"/>
                <w:lang w:val="es-CO" w:eastAsia="es-ES"/>
              </w:rPr>
            </w:pPr>
            <w:r w:rsidRPr="00037BA2">
              <w:rPr>
                <w:rFonts w:ascii="Century Gothic" w:hAnsi="Century Gothic" w:cs="Calibri"/>
                <w:sz w:val="24"/>
                <w:szCs w:val="24"/>
                <w:lang w:val="es-CO" w:eastAsia="es-ES"/>
              </w:rPr>
              <w:t>28 niños participaron en una carrera. El número de niños que llegaron detrás de Raúl fue el doble del número de niños que llegaron antes de él. ¿En qué lugar llegó Raúl?</w:t>
            </w:r>
          </w:p>
          <w:p w14:paraId="25D6452F" w14:textId="2DEDB7FF" w:rsidR="00FB73DF" w:rsidRPr="00037BA2" w:rsidRDefault="00FB73DF" w:rsidP="00FB73DF">
            <w:pPr>
              <w:jc w:val="center"/>
              <w:rPr>
                <w:rFonts w:ascii="Century Gothic" w:hAnsi="Century Gothic" w:cstheme="minorHAnsi"/>
                <w:b/>
                <w:bCs/>
                <w:sz w:val="24"/>
                <w:szCs w:val="24"/>
                <w:lang w:eastAsia="es-ES"/>
              </w:rPr>
            </w:pPr>
          </w:p>
        </w:tc>
      </w:tr>
    </w:tbl>
    <w:p w14:paraId="691B8127" w14:textId="5053539D" w:rsidR="00FB73DF" w:rsidRPr="00037BA2" w:rsidRDefault="00FB73DF" w:rsidP="00CB7223">
      <w:pPr>
        <w:jc w:val="center"/>
        <w:rPr>
          <w:rFonts w:ascii="Century Gothic" w:hAnsi="Century Gothic" w:cstheme="minorHAnsi"/>
          <w:b/>
          <w:bCs/>
          <w:sz w:val="24"/>
          <w:szCs w:val="24"/>
          <w:lang w:eastAsia="es-ES"/>
        </w:rPr>
      </w:pPr>
    </w:p>
    <w:p w14:paraId="67A0683E" w14:textId="0FCBF608" w:rsidR="00CB7223" w:rsidRPr="00037BA2" w:rsidRDefault="00CB7223">
      <w:pPr>
        <w:rPr>
          <w:rFonts w:ascii="Century Gothic" w:eastAsia="Century Gothic" w:hAnsi="Century Gothic" w:cs="Century Gothic"/>
          <w:sz w:val="24"/>
          <w:szCs w:val="24"/>
        </w:rPr>
      </w:pPr>
    </w:p>
    <w:p w14:paraId="344A8140" w14:textId="77777777" w:rsidR="00120423" w:rsidRPr="00037BA2" w:rsidRDefault="00120423">
      <w:pPr>
        <w:rPr>
          <w:rFonts w:ascii="Century Gothic" w:eastAsia="Century Gothic" w:hAnsi="Century Gothic" w:cs="Century Gothic"/>
          <w:sz w:val="24"/>
          <w:szCs w:val="24"/>
        </w:rPr>
      </w:pPr>
    </w:p>
    <w:p w14:paraId="294D54C2" w14:textId="77777777" w:rsidR="00120423" w:rsidRPr="00037BA2" w:rsidRDefault="00120423">
      <w:pPr>
        <w:rPr>
          <w:rFonts w:ascii="Century Gothic" w:eastAsia="Century Gothic" w:hAnsi="Century Gothic" w:cs="Century Gothic"/>
          <w:sz w:val="24"/>
          <w:szCs w:val="24"/>
        </w:rPr>
      </w:pPr>
    </w:p>
    <w:tbl>
      <w:tblPr>
        <w:tblStyle w:val="a5"/>
        <w:tblW w:w="1076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1"/>
      </w:tblGrid>
      <w:tr w:rsidR="00120423" w:rsidRPr="00037BA2" w14:paraId="62D1A833" w14:textId="77777777">
        <w:trPr>
          <w:trHeight w:val="988"/>
        </w:trPr>
        <w:tc>
          <w:tcPr>
            <w:tcW w:w="10761" w:type="dxa"/>
          </w:tcPr>
          <w:p w14:paraId="40A35F92" w14:textId="77777777" w:rsidR="00120423" w:rsidRPr="00037BA2" w:rsidRDefault="0004671D">
            <w:pPr>
              <w:rPr>
                <w:rFonts w:ascii="Century Gothic" w:eastAsia="Century Gothic" w:hAnsi="Century Gothic" w:cs="Century Gothic"/>
                <w:b/>
                <w:sz w:val="24"/>
                <w:szCs w:val="24"/>
              </w:rPr>
            </w:pPr>
            <w:r w:rsidRPr="00037BA2">
              <w:rPr>
                <w:rFonts w:ascii="Century Gothic" w:eastAsia="Century Gothic" w:hAnsi="Century Gothic" w:cs="Century Gothic"/>
                <w:noProof/>
                <w:sz w:val="24"/>
                <w:szCs w:val="24"/>
              </w:rPr>
              <w:drawing>
                <wp:inline distT="0" distB="0" distL="0" distR="0" wp14:anchorId="21FBEC18" wp14:editId="589D11C9">
                  <wp:extent cx="914400" cy="914400"/>
                  <wp:effectExtent l="0" t="0" r="0" b="0"/>
                  <wp:docPr id="2111" name="image11.png" descr="Tendencia al alza"/>
                  <wp:cNvGraphicFramePr/>
                  <a:graphic xmlns:a="http://schemas.openxmlformats.org/drawingml/2006/main">
                    <a:graphicData uri="http://schemas.openxmlformats.org/drawingml/2006/picture">
                      <pic:pic xmlns:pic="http://schemas.openxmlformats.org/drawingml/2006/picture">
                        <pic:nvPicPr>
                          <pic:cNvPr id="0" name="image11.png" descr="Tendencia al alza"/>
                          <pic:cNvPicPr preferRelativeResize="0"/>
                        </pic:nvPicPr>
                        <pic:blipFill>
                          <a:blip r:embed="rId20"/>
                          <a:srcRect/>
                          <a:stretch>
                            <a:fillRect/>
                          </a:stretch>
                        </pic:blipFill>
                        <pic:spPr>
                          <a:xfrm>
                            <a:off x="0" y="0"/>
                            <a:ext cx="914400" cy="914400"/>
                          </a:xfrm>
                          <a:prstGeom prst="rect">
                            <a:avLst/>
                          </a:prstGeom>
                          <a:ln/>
                        </pic:spPr>
                      </pic:pic>
                    </a:graphicData>
                  </a:graphic>
                </wp:inline>
              </w:drawing>
            </w:r>
            <w:r w:rsidRPr="00037BA2">
              <w:rPr>
                <w:rFonts w:ascii="Century Gothic" w:eastAsia="Century Gothic" w:hAnsi="Century Gothic" w:cs="Century Gothic"/>
                <w:b/>
                <w:sz w:val="24"/>
                <w:szCs w:val="24"/>
              </w:rPr>
              <w:t>Reconozco lo que aprendí.</w:t>
            </w:r>
          </w:p>
          <w:p w14:paraId="59DF944B" w14:textId="77777777" w:rsidR="00CB7223" w:rsidRPr="00037BA2" w:rsidRDefault="00CB7223">
            <w:pPr>
              <w:rPr>
                <w:rFonts w:ascii="Century Gothic" w:eastAsia="Century Gothic" w:hAnsi="Century Gothic" w:cs="Century Gothic"/>
                <w:b/>
                <w:sz w:val="24"/>
                <w:szCs w:val="24"/>
              </w:rPr>
            </w:pPr>
          </w:p>
          <w:p w14:paraId="7148E02D" w14:textId="77777777" w:rsidR="00CB7223" w:rsidRPr="00037BA2" w:rsidRDefault="00CB7223" w:rsidP="00CB7223">
            <w:pPr>
              <w:pStyle w:val="Prrafodelista"/>
              <w:numPr>
                <w:ilvl w:val="0"/>
                <w:numId w:val="5"/>
              </w:numPr>
              <w:rPr>
                <w:rFonts w:ascii="Century Gothic" w:hAnsi="Century Gothic" w:cstheme="minorHAnsi"/>
                <w:sz w:val="24"/>
                <w:szCs w:val="24"/>
                <w:lang w:eastAsia="es-ES"/>
              </w:rPr>
            </w:pPr>
            <w:r w:rsidRPr="00037BA2">
              <w:rPr>
                <w:rFonts w:ascii="Century Gothic" w:hAnsi="Century Gothic" w:cstheme="minorHAnsi"/>
                <w:sz w:val="24"/>
                <w:szCs w:val="24"/>
                <w:lang w:eastAsia="es-ES"/>
              </w:rPr>
              <w:t>¿Qué aprendizajes o enseñanzas obtuvo con esta guía?</w:t>
            </w:r>
          </w:p>
          <w:p w14:paraId="09FB0E89" w14:textId="77777777" w:rsidR="00CB7223" w:rsidRPr="00037BA2" w:rsidRDefault="00CB7223" w:rsidP="00CB7223">
            <w:pPr>
              <w:rPr>
                <w:rFonts w:ascii="Century Gothic" w:hAnsi="Century Gothic" w:cstheme="minorHAnsi"/>
                <w:sz w:val="24"/>
                <w:szCs w:val="24"/>
                <w:lang w:eastAsia="es-ES"/>
              </w:rPr>
            </w:pPr>
          </w:p>
          <w:p w14:paraId="7F69567D" w14:textId="77777777" w:rsidR="00CB7223" w:rsidRPr="00037BA2" w:rsidRDefault="00CB7223" w:rsidP="00CB7223">
            <w:pPr>
              <w:pStyle w:val="Prrafodelista"/>
              <w:numPr>
                <w:ilvl w:val="0"/>
                <w:numId w:val="5"/>
              </w:numPr>
              <w:rPr>
                <w:rFonts w:ascii="Century Gothic" w:hAnsi="Century Gothic" w:cstheme="minorHAnsi"/>
                <w:sz w:val="24"/>
                <w:szCs w:val="24"/>
                <w:lang w:eastAsia="es-ES"/>
              </w:rPr>
            </w:pPr>
            <w:r w:rsidRPr="00037BA2">
              <w:rPr>
                <w:rFonts w:ascii="Century Gothic" w:hAnsi="Century Gothic" w:cstheme="minorHAnsi"/>
                <w:sz w:val="24"/>
                <w:szCs w:val="24"/>
                <w:lang w:eastAsia="es-ES"/>
              </w:rPr>
              <w:t>¿Qué dificultades encontró en el desarrollo de esta guía?</w:t>
            </w:r>
          </w:p>
          <w:p w14:paraId="045ADFF7" w14:textId="77777777" w:rsidR="00CB7223" w:rsidRPr="00037BA2" w:rsidRDefault="00CB7223" w:rsidP="00CB7223">
            <w:pPr>
              <w:rPr>
                <w:rFonts w:ascii="Century Gothic" w:hAnsi="Century Gothic" w:cstheme="minorHAnsi"/>
                <w:sz w:val="24"/>
                <w:szCs w:val="24"/>
                <w:lang w:eastAsia="es-ES"/>
              </w:rPr>
            </w:pPr>
          </w:p>
          <w:p w14:paraId="16B96E85" w14:textId="2CB20119" w:rsidR="00CB7223" w:rsidRPr="00037BA2" w:rsidRDefault="00CB7223" w:rsidP="008E5853">
            <w:pPr>
              <w:pStyle w:val="Prrafodelista"/>
              <w:numPr>
                <w:ilvl w:val="0"/>
                <w:numId w:val="5"/>
              </w:numPr>
              <w:rPr>
                <w:rFonts w:ascii="Century Gothic" w:hAnsi="Century Gothic" w:cstheme="minorHAnsi"/>
                <w:b/>
                <w:bCs/>
                <w:sz w:val="24"/>
                <w:szCs w:val="24"/>
                <w:lang w:eastAsia="es-ES"/>
              </w:rPr>
            </w:pPr>
            <w:r w:rsidRPr="00037BA2">
              <w:rPr>
                <w:rFonts w:ascii="Century Gothic" w:hAnsi="Century Gothic" w:cstheme="minorHAnsi"/>
                <w:sz w:val="24"/>
                <w:szCs w:val="24"/>
                <w:lang w:eastAsia="es-ES"/>
              </w:rPr>
              <w:t>¿Qué sugerencias tiene para mejorar la elaboración de la guía y la comprensión y asimilación de los temas?</w:t>
            </w:r>
          </w:p>
        </w:tc>
      </w:tr>
    </w:tbl>
    <w:p w14:paraId="53C6A8B5" w14:textId="77777777" w:rsidR="00F5760A" w:rsidRPr="00037BA2" w:rsidRDefault="00F5760A" w:rsidP="008E5853">
      <w:pPr>
        <w:rPr>
          <w:rFonts w:ascii="Century Gothic" w:hAnsi="Century Gothic" w:cstheme="minorHAnsi"/>
          <w:b/>
          <w:bCs/>
          <w:sz w:val="24"/>
          <w:szCs w:val="24"/>
          <w:lang w:eastAsia="es-ES"/>
        </w:rPr>
      </w:pPr>
    </w:p>
    <w:p w14:paraId="303F3A4A" w14:textId="77777777" w:rsidR="00F5760A" w:rsidRPr="00037BA2" w:rsidRDefault="00F5760A" w:rsidP="008E5853">
      <w:pPr>
        <w:rPr>
          <w:rFonts w:ascii="Century Gothic" w:hAnsi="Century Gothic" w:cstheme="minorHAnsi"/>
          <w:b/>
          <w:bCs/>
          <w:sz w:val="24"/>
          <w:szCs w:val="24"/>
          <w:lang w:eastAsia="es-ES"/>
        </w:rPr>
      </w:pPr>
    </w:p>
    <w:p w14:paraId="07E1B262" w14:textId="0742FF0D" w:rsidR="008E5853" w:rsidRPr="00037BA2" w:rsidRDefault="008E5853" w:rsidP="008E5853">
      <w:pPr>
        <w:rPr>
          <w:rFonts w:ascii="Century Gothic" w:hAnsi="Century Gothic" w:cstheme="minorHAnsi"/>
          <w:b/>
          <w:bCs/>
          <w:sz w:val="24"/>
          <w:szCs w:val="24"/>
          <w:lang w:eastAsia="es-ES"/>
        </w:rPr>
      </w:pPr>
      <w:r w:rsidRPr="00037BA2">
        <w:rPr>
          <w:rFonts w:ascii="Century Gothic" w:hAnsi="Century Gothic" w:cstheme="minorHAnsi"/>
          <w:b/>
          <w:bCs/>
          <w:sz w:val="24"/>
          <w:szCs w:val="24"/>
          <w:lang w:eastAsia="es-ES"/>
        </w:rPr>
        <w:t>REFERENCIAS</w:t>
      </w:r>
    </w:p>
    <w:p w14:paraId="78850834" w14:textId="77777777" w:rsidR="008E5853" w:rsidRPr="00037BA2" w:rsidRDefault="008E5853" w:rsidP="008E5853">
      <w:pPr>
        <w:pStyle w:val="Prrafodelista"/>
        <w:numPr>
          <w:ilvl w:val="0"/>
          <w:numId w:val="6"/>
        </w:numPr>
        <w:spacing w:after="160" w:line="259" w:lineRule="auto"/>
        <w:rPr>
          <w:rFonts w:ascii="Century Gothic" w:hAnsi="Century Gothic" w:cstheme="minorHAnsi"/>
          <w:sz w:val="24"/>
          <w:szCs w:val="24"/>
          <w:lang w:eastAsia="es-ES"/>
        </w:rPr>
      </w:pPr>
      <w:r w:rsidRPr="00037BA2">
        <w:rPr>
          <w:rFonts w:ascii="Century Gothic" w:hAnsi="Century Gothic" w:cstheme="minorHAnsi"/>
          <w:sz w:val="24"/>
          <w:szCs w:val="24"/>
          <w:lang w:eastAsia="es-ES"/>
        </w:rPr>
        <w:t>Ministerio de Educación Nacional (MEN, 1998). Lineamientos curriculares de matemáticas. p. 11-126. Bogotá</w:t>
      </w:r>
    </w:p>
    <w:p w14:paraId="2298BDD9" w14:textId="77777777" w:rsidR="008E5853" w:rsidRPr="00037BA2" w:rsidRDefault="008E5853" w:rsidP="008E5853">
      <w:pPr>
        <w:pStyle w:val="Prrafodelista"/>
        <w:rPr>
          <w:rFonts w:ascii="Century Gothic" w:hAnsi="Century Gothic" w:cstheme="minorHAnsi"/>
          <w:sz w:val="24"/>
          <w:szCs w:val="24"/>
          <w:lang w:eastAsia="es-ES"/>
        </w:rPr>
      </w:pPr>
    </w:p>
    <w:p w14:paraId="58B7EEF2" w14:textId="77777777" w:rsidR="008E5853" w:rsidRPr="00037BA2" w:rsidRDefault="008E5853" w:rsidP="008E5853">
      <w:pPr>
        <w:pStyle w:val="Prrafodelista"/>
        <w:numPr>
          <w:ilvl w:val="0"/>
          <w:numId w:val="6"/>
        </w:numPr>
        <w:spacing w:after="160" w:line="259" w:lineRule="auto"/>
        <w:rPr>
          <w:rFonts w:ascii="Century Gothic" w:hAnsi="Century Gothic" w:cstheme="minorHAnsi"/>
          <w:sz w:val="24"/>
          <w:szCs w:val="24"/>
          <w:lang w:eastAsia="es-ES"/>
        </w:rPr>
      </w:pPr>
      <w:r w:rsidRPr="00037BA2">
        <w:rPr>
          <w:rFonts w:ascii="Century Gothic" w:hAnsi="Century Gothic" w:cstheme="minorHAnsi"/>
          <w:sz w:val="24"/>
          <w:szCs w:val="24"/>
          <w:lang w:eastAsia="es-ES"/>
        </w:rPr>
        <w:t>Universidad Industrial de Santander. Primeras Olimpiadas Regionales de matemáticas. Bucaramanga. 2012. p. 1-69</w:t>
      </w:r>
    </w:p>
    <w:p w14:paraId="2BA10289" w14:textId="77777777" w:rsidR="00B046D4" w:rsidRPr="00037BA2" w:rsidRDefault="00B046D4" w:rsidP="00B046D4">
      <w:pPr>
        <w:numPr>
          <w:ilvl w:val="0"/>
          <w:numId w:val="6"/>
        </w:numPr>
        <w:spacing w:after="160" w:line="259" w:lineRule="auto"/>
        <w:contextualSpacing/>
        <w:rPr>
          <w:rFonts w:ascii="Century Gothic" w:hAnsi="Century Gothic" w:cs="Times New Roman"/>
          <w:sz w:val="24"/>
          <w:szCs w:val="24"/>
          <w:lang w:val="es-CO" w:eastAsia="en-US"/>
        </w:rPr>
      </w:pPr>
      <w:r w:rsidRPr="00037BA2">
        <w:rPr>
          <w:rFonts w:ascii="Century Gothic" w:hAnsi="Century Gothic" w:cs="Times New Roman"/>
          <w:sz w:val="24"/>
          <w:szCs w:val="24"/>
          <w:lang w:val="es-CO" w:eastAsia="en-US"/>
        </w:rPr>
        <w:lastRenderedPageBreak/>
        <w:t xml:space="preserve">Fernández, S. (2009). Evaluaciones en matemáticas el caso de Colombia. Pruebas saber e ICFES. En Revista SIGMA 34, págs. 23-60. España. Disponible en red en: </w:t>
      </w:r>
      <w:hyperlink r:id="rId21" w:history="1">
        <w:r w:rsidRPr="00037BA2">
          <w:rPr>
            <w:rFonts w:ascii="Century Gothic" w:hAnsi="Century Gothic" w:cs="Times New Roman"/>
            <w:color w:val="0000FF"/>
            <w:sz w:val="24"/>
            <w:szCs w:val="24"/>
            <w:u w:val="single"/>
            <w:lang w:val="es-CO" w:eastAsia="en-US"/>
          </w:rPr>
          <w:t>http://www.hezkuntza.ejgv.euskadi.eus/r43-573/es/contenidos/informacion/dia6_sigma/es_sigma/adjuntos/sigma_34/4_evaluaciones_34.pdf</w:t>
        </w:r>
      </w:hyperlink>
    </w:p>
    <w:p w14:paraId="74149DA2" w14:textId="77777777" w:rsidR="00B046D4" w:rsidRPr="00037BA2" w:rsidRDefault="00B046D4">
      <w:pPr>
        <w:rPr>
          <w:rFonts w:ascii="Century Gothic" w:eastAsia="Century Gothic" w:hAnsi="Century Gothic" w:cs="Century Gothic"/>
          <w:sz w:val="24"/>
          <w:szCs w:val="24"/>
        </w:rPr>
      </w:pPr>
    </w:p>
    <w:sectPr w:rsidR="00B046D4" w:rsidRPr="00037BA2">
      <w:headerReference w:type="default" r:id="rId22"/>
      <w:footerReference w:type="default" r:id="rId23"/>
      <w:pgSz w:w="12240" w:h="20160"/>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74AD2" w14:textId="77777777" w:rsidR="00FF30D3" w:rsidRDefault="00FF30D3">
      <w:r>
        <w:separator/>
      </w:r>
    </w:p>
  </w:endnote>
  <w:endnote w:type="continuationSeparator" w:id="0">
    <w:p w14:paraId="61C1D442" w14:textId="77777777" w:rsidR="00FF30D3" w:rsidRDefault="00FF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veat">
    <w:altName w:val="Calibri"/>
    <w:charset w:val="00"/>
    <w:family w:val="auto"/>
    <w:pitch w:val="default"/>
  </w:font>
  <w:font w:name="Informal Roman">
    <w:altName w:val="Viner Hand IT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Jim Nightshad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889E" w14:textId="0A84F09D" w:rsidR="00B046D4" w:rsidRDefault="00B046D4">
    <w:pPr>
      <w:pBdr>
        <w:top w:val="nil"/>
        <w:left w:val="nil"/>
        <w:bottom w:val="nil"/>
        <w:right w:val="nil"/>
        <w:between w:val="nil"/>
      </w:pBdr>
      <w:tabs>
        <w:tab w:val="center" w:pos="4252"/>
        <w:tab w:val="right" w:pos="8504"/>
      </w:tabs>
      <w:rPr>
        <w:rFonts w:ascii="Calibri" w:hAnsi="Calibri" w:cs="Calibri"/>
        <w:color w:val="000000"/>
        <w:sz w:val="22"/>
        <w:szCs w:val="22"/>
      </w:rPr>
    </w:pPr>
    <w:r>
      <w:rPr>
        <w:noProof/>
      </w:rPr>
      <mc:AlternateContent>
        <mc:Choice Requires="wps">
          <w:drawing>
            <wp:anchor distT="0" distB="0" distL="114300" distR="114300" simplePos="0" relativeHeight="251664384" behindDoc="0" locked="0" layoutInCell="1" hidden="0" allowOverlap="1" wp14:anchorId="77F98446" wp14:editId="290F7B26">
              <wp:simplePos x="0" y="0"/>
              <wp:positionH relativeFrom="column">
                <wp:posOffset>-1041399</wp:posOffset>
              </wp:positionH>
              <wp:positionV relativeFrom="paragraph">
                <wp:posOffset>139700</wp:posOffset>
              </wp:positionV>
              <wp:extent cx="7706995" cy="459740"/>
              <wp:effectExtent l="0" t="0" r="0" b="0"/>
              <wp:wrapNone/>
              <wp:docPr id="2086" name="Rectángulo 2086"/>
              <wp:cNvGraphicFramePr/>
              <a:graphic xmlns:a="http://schemas.openxmlformats.org/drawingml/2006/main">
                <a:graphicData uri="http://schemas.microsoft.com/office/word/2010/wordprocessingShape">
                  <wps:wsp>
                    <wps:cNvSpPr/>
                    <wps:spPr>
                      <a:xfrm>
                        <a:off x="1497265" y="3554893"/>
                        <a:ext cx="7697470" cy="450215"/>
                      </a:xfrm>
                      <a:prstGeom prst="rect">
                        <a:avLst/>
                      </a:prstGeom>
                      <a:noFill/>
                      <a:ln>
                        <a:noFill/>
                      </a:ln>
                    </wps:spPr>
                    <wps:txbx>
                      <w:txbxContent>
                        <w:p w14:paraId="29C79B67" w14:textId="77777777" w:rsidR="00B046D4" w:rsidRDefault="00B046D4">
                          <w:pPr>
                            <w:textDirection w:val="btLr"/>
                          </w:pPr>
                        </w:p>
                      </w:txbxContent>
                    </wps:txbx>
                    <wps:bodyPr spcFirstLastPara="1" wrap="square" lIns="91425" tIns="45700" rIns="91425" bIns="45700" anchor="t" anchorCtr="0">
                      <a:noAutofit/>
                    </wps:bodyPr>
                  </wps:wsp>
                </a:graphicData>
              </a:graphic>
            </wp:anchor>
          </w:drawing>
        </mc:Choice>
        <mc:Fallback>
          <w:pict>
            <v:rect w14:anchorId="77F98446" id="Rectángulo 2086" o:spid="_x0000_s1027" style="position:absolute;margin-left:-82pt;margin-top:11pt;width:606.85pt;height:36.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" filled="f" stroked="f">
              <v:textbox inset="2.53958mm,1.2694mm,2.53958mm,1.2694mm">
                <w:txbxContent>
                  <w:p w14:paraId="29C79B67" w14:textId="77777777" w:rsidR="00B046D4" w:rsidRDefault="00B046D4">
                    <w:pPr>
                      <w:textDirection w:val="btLr"/>
                    </w:pPr>
                  </w:p>
                </w:txbxContent>
              </v:textbox>
            </v:rect>
          </w:pict>
        </mc:Fallback>
      </mc:AlternateContent>
    </w:r>
  </w:p>
  <w:p w14:paraId="1BCFC97A" w14:textId="77777777" w:rsidR="00B046D4" w:rsidRDefault="00B046D4">
    <w:pPr>
      <w:pBdr>
        <w:top w:val="nil"/>
        <w:left w:val="nil"/>
        <w:bottom w:val="nil"/>
        <w:right w:val="nil"/>
        <w:between w:val="nil"/>
      </w:pBdr>
      <w:tabs>
        <w:tab w:val="center" w:pos="4252"/>
        <w:tab w:val="right" w:pos="8504"/>
        <w:tab w:val="left" w:pos="2614"/>
      </w:tabs>
      <w:rPr>
        <w:rFonts w:ascii="Calibri" w:hAnsi="Calibri" w:cs="Calibri"/>
        <w:color w:val="000000"/>
        <w:sz w:val="22"/>
        <w:szCs w:val="22"/>
      </w:rPr>
    </w:pPr>
    <w:r>
      <w:rPr>
        <w:rFonts w:ascii="Calibri" w:hAnsi="Calibri" w:cs="Calibri"/>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B2F18" w14:textId="77777777" w:rsidR="00FF30D3" w:rsidRDefault="00FF30D3">
      <w:r>
        <w:separator/>
      </w:r>
    </w:p>
  </w:footnote>
  <w:footnote w:type="continuationSeparator" w:id="0">
    <w:p w14:paraId="16A66941" w14:textId="77777777" w:rsidR="00FF30D3" w:rsidRDefault="00FF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C2FB1" w14:textId="5217E015" w:rsidR="00B046D4" w:rsidRDefault="00B046D4">
    <w:pPr>
      <w:pBdr>
        <w:top w:val="nil"/>
        <w:left w:val="nil"/>
        <w:bottom w:val="nil"/>
        <w:right w:val="nil"/>
        <w:between w:val="nil"/>
      </w:pBdr>
      <w:tabs>
        <w:tab w:val="center" w:pos="4252"/>
        <w:tab w:val="right" w:pos="8504"/>
      </w:tabs>
      <w:rPr>
        <w:rFonts w:ascii="Calibri" w:hAnsi="Calibri" w:cs="Calibri"/>
        <w:color w:val="000000"/>
        <w:sz w:val="22"/>
        <w:szCs w:val="22"/>
      </w:rPr>
    </w:pPr>
    <w:r>
      <w:rPr>
        <w:noProof/>
      </w:rPr>
      <mc:AlternateContent>
        <mc:Choice Requires="wps">
          <w:drawing>
            <wp:anchor distT="0" distB="0" distL="0" distR="0" simplePos="0" relativeHeight="251659264" behindDoc="0" locked="0" layoutInCell="1" hidden="0" allowOverlap="1" wp14:anchorId="5FAF83A1" wp14:editId="78FC6682">
              <wp:simplePos x="0" y="0"/>
              <wp:positionH relativeFrom="column">
                <wp:posOffset>558800</wp:posOffset>
              </wp:positionH>
              <wp:positionV relativeFrom="paragraph">
                <wp:posOffset>-368299</wp:posOffset>
              </wp:positionV>
              <wp:extent cx="5813425" cy="1599565"/>
              <wp:effectExtent l="0" t="0" r="0" b="0"/>
              <wp:wrapSquare wrapText="bothSides" distT="0" distB="0" distL="0" distR="0"/>
              <wp:docPr id="2087" name="Rectángulo 2087"/>
              <wp:cNvGraphicFramePr/>
              <a:graphic xmlns:a="http://schemas.openxmlformats.org/drawingml/2006/main">
                <a:graphicData uri="http://schemas.microsoft.com/office/word/2010/wordprocessingShape">
                  <wps:wsp>
                    <wps:cNvSpPr/>
                    <wps:spPr>
                      <a:xfrm>
                        <a:off x="2444050" y="2984980"/>
                        <a:ext cx="5803900" cy="1590040"/>
                      </a:xfrm>
                      <a:prstGeom prst="rect">
                        <a:avLst/>
                      </a:prstGeom>
                      <a:noFill/>
                      <a:ln>
                        <a:noFill/>
                      </a:ln>
                    </wps:spPr>
                    <wps:txbx>
                      <w:txbxContent>
                        <w:p w14:paraId="22FD4ECD" w14:textId="77777777" w:rsidR="00B046D4" w:rsidRDefault="00B046D4">
                          <w:pPr>
                            <w:jc w:val="center"/>
                            <w:textDirection w:val="btLr"/>
                          </w:pPr>
                          <w:r>
                            <w:rPr>
                              <w:rFonts w:ascii="Jim Nightshade" w:eastAsia="Jim Nightshade" w:hAnsi="Jim Nightshade" w:cs="Jim Nightshade"/>
                              <w:b/>
                              <w:color w:val="000000"/>
                              <w:sz w:val="40"/>
                            </w:rPr>
                            <w:t xml:space="preserve">Institución Educativa Gilberto </w:t>
                          </w:r>
                          <w:proofErr w:type="spellStart"/>
                          <w:r>
                            <w:rPr>
                              <w:rFonts w:ascii="Jim Nightshade" w:eastAsia="Jim Nightshade" w:hAnsi="Jim Nightshade" w:cs="Jim Nightshade"/>
                              <w:b/>
                              <w:color w:val="000000"/>
                              <w:sz w:val="40"/>
                            </w:rPr>
                            <w:t>Alzate</w:t>
                          </w:r>
                          <w:proofErr w:type="spellEnd"/>
                          <w:r>
                            <w:rPr>
                              <w:rFonts w:ascii="Jim Nightshade" w:eastAsia="Jim Nightshade" w:hAnsi="Jim Nightshade" w:cs="Jim Nightshade"/>
                              <w:b/>
                              <w:color w:val="000000"/>
                              <w:sz w:val="40"/>
                            </w:rPr>
                            <w:t xml:space="preserve"> Avendaño</w:t>
                          </w:r>
                        </w:p>
                        <w:p w14:paraId="6AC4C5C4" w14:textId="77777777" w:rsidR="00B046D4" w:rsidRDefault="00B046D4">
                          <w:pPr>
                            <w:jc w:val="center"/>
                            <w:textDirection w:val="btLr"/>
                          </w:pPr>
                          <w:r>
                            <w:rPr>
                              <w:rFonts w:ascii="Jim Nightshade" w:eastAsia="Jim Nightshade" w:hAnsi="Jim Nightshade" w:cs="Jim Nightshade"/>
                              <w:color w:val="000000"/>
                              <w:sz w:val="20"/>
                            </w:rPr>
                            <w:t xml:space="preserve">Resolución 16210 del 27 de Noviembre de 2002  - </w:t>
                          </w:r>
                          <w:proofErr w:type="spellStart"/>
                          <w:r>
                            <w:rPr>
                              <w:rFonts w:ascii="Jim Nightshade" w:eastAsia="Jim Nightshade" w:hAnsi="Jim Nightshade" w:cs="Jim Nightshade"/>
                              <w:color w:val="000000"/>
                              <w:sz w:val="20"/>
                            </w:rPr>
                            <w:t>Nit</w:t>
                          </w:r>
                          <w:proofErr w:type="spellEnd"/>
                          <w:r>
                            <w:rPr>
                              <w:rFonts w:ascii="Jim Nightshade" w:eastAsia="Jim Nightshade" w:hAnsi="Jim Nightshade" w:cs="Jim Nightshade"/>
                              <w:color w:val="000000"/>
                              <w:sz w:val="20"/>
                            </w:rPr>
                            <w:t xml:space="preserve">: 811018722-0 - </w:t>
                          </w:r>
                          <w:proofErr w:type="spellStart"/>
                          <w:r>
                            <w:rPr>
                              <w:rFonts w:ascii="Jim Nightshade" w:eastAsia="Jim Nightshade" w:hAnsi="Jim Nightshade" w:cs="Jim Nightshade"/>
                              <w:color w:val="000000"/>
                              <w:sz w:val="20"/>
                            </w:rPr>
                            <w:t>Dane</w:t>
                          </w:r>
                          <w:proofErr w:type="spellEnd"/>
                          <w:r>
                            <w:rPr>
                              <w:rFonts w:ascii="Jim Nightshade" w:eastAsia="Jim Nightshade" w:hAnsi="Jim Nightshade" w:cs="Jim Nightshade"/>
                              <w:color w:val="000000"/>
                              <w:sz w:val="20"/>
                            </w:rPr>
                            <w:t>: 105001-000981</w:t>
                          </w:r>
                        </w:p>
                        <w:p w14:paraId="19E3F25B" w14:textId="77777777" w:rsidR="00B046D4" w:rsidRDefault="00B046D4">
                          <w:pPr>
                            <w:jc w:val="center"/>
                            <w:textDirection w:val="btLr"/>
                          </w:pPr>
                          <w:r>
                            <w:rPr>
                              <w:rFonts w:ascii="Jim Nightshade" w:eastAsia="Jim Nightshade" w:hAnsi="Jim Nightshade" w:cs="Jim Nightshade"/>
                              <w:color w:val="000000"/>
                              <w:sz w:val="24"/>
                            </w:rPr>
                            <w:t xml:space="preserve">Calle 92 # 51 A 100 PBX: 5717731 Fax: Ext. 103 - 202 </w:t>
                          </w:r>
                        </w:p>
                        <w:p w14:paraId="58D5542A" w14:textId="77777777" w:rsidR="00B046D4" w:rsidRDefault="00B046D4">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5FAF83A1" id="Rectángulo 2087" o:spid="_x0000_s1026" style="position:absolute;margin-left:44pt;margin-top:-29pt;width:457.75pt;height:125.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" filled="f" stroked="f">
              <v:textbox inset="2.53958mm,1.2694mm,2.53958mm,1.2694mm">
                <w:txbxContent>
                  <w:p w14:paraId="22FD4ECD" w14:textId="77777777" w:rsidR="00B046D4" w:rsidRDefault="00B046D4">
                    <w:pPr>
                      <w:jc w:val="center"/>
                      <w:textDirection w:val="btLr"/>
                    </w:pPr>
                    <w:r>
                      <w:rPr>
                        <w:rFonts w:ascii="Jim Nightshade" w:eastAsia="Jim Nightshade" w:hAnsi="Jim Nightshade" w:cs="Jim Nightshade"/>
                        <w:b/>
                        <w:color w:val="000000"/>
                        <w:sz w:val="40"/>
                      </w:rPr>
                      <w:t xml:space="preserve">Institución Educativa Gilberto </w:t>
                    </w:r>
                    <w:proofErr w:type="spellStart"/>
                    <w:r>
                      <w:rPr>
                        <w:rFonts w:ascii="Jim Nightshade" w:eastAsia="Jim Nightshade" w:hAnsi="Jim Nightshade" w:cs="Jim Nightshade"/>
                        <w:b/>
                        <w:color w:val="000000"/>
                        <w:sz w:val="40"/>
                      </w:rPr>
                      <w:t>Alzate</w:t>
                    </w:r>
                    <w:proofErr w:type="spellEnd"/>
                    <w:r>
                      <w:rPr>
                        <w:rFonts w:ascii="Jim Nightshade" w:eastAsia="Jim Nightshade" w:hAnsi="Jim Nightshade" w:cs="Jim Nightshade"/>
                        <w:b/>
                        <w:color w:val="000000"/>
                        <w:sz w:val="40"/>
                      </w:rPr>
                      <w:t xml:space="preserve"> Avendaño</w:t>
                    </w:r>
                  </w:p>
                  <w:p w14:paraId="6AC4C5C4" w14:textId="77777777" w:rsidR="00B046D4" w:rsidRDefault="00B046D4">
                    <w:pPr>
                      <w:jc w:val="center"/>
                      <w:textDirection w:val="btLr"/>
                    </w:pPr>
                    <w:r>
                      <w:rPr>
                        <w:rFonts w:ascii="Jim Nightshade" w:eastAsia="Jim Nightshade" w:hAnsi="Jim Nightshade" w:cs="Jim Nightshade"/>
                        <w:color w:val="000000"/>
                        <w:sz w:val="20"/>
                      </w:rPr>
                      <w:t xml:space="preserve">Resolución 16210 del 27 de Noviembre de 2002  - </w:t>
                    </w:r>
                    <w:proofErr w:type="spellStart"/>
                    <w:r>
                      <w:rPr>
                        <w:rFonts w:ascii="Jim Nightshade" w:eastAsia="Jim Nightshade" w:hAnsi="Jim Nightshade" w:cs="Jim Nightshade"/>
                        <w:color w:val="000000"/>
                        <w:sz w:val="20"/>
                      </w:rPr>
                      <w:t>Nit</w:t>
                    </w:r>
                    <w:proofErr w:type="spellEnd"/>
                    <w:r>
                      <w:rPr>
                        <w:rFonts w:ascii="Jim Nightshade" w:eastAsia="Jim Nightshade" w:hAnsi="Jim Nightshade" w:cs="Jim Nightshade"/>
                        <w:color w:val="000000"/>
                        <w:sz w:val="20"/>
                      </w:rPr>
                      <w:t xml:space="preserve">: 811018722-0 - </w:t>
                    </w:r>
                    <w:proofErr w:type="spellStart"/>
                    <w:r>
                      <w:rPr>
                        <w:rFonts w:ascii="Jim Nightshade" w:eastAsia="Jim Nightshade" w:hAnsi="Jim Nightshade" w:cs="Jim Nightshade"/>
                        <w:color w:val="000000"/>
                        <w:sz w:val="20"/>
                      </w:rPr>
                      <w:t>Dane</w:t>
                    </w:r>
                    <w:proofErr w:type="spellEnd"/>
                    <w:r>
                      <w:rPr>
                        <w:rFonts w:ascii="Jim Nightshade" w:eastAsia="Jim Nightshade" w:hAnsi="Jim Nightshade" w:cs="Jim Nightshade"/>
                        <w:color w:val="000000"/>
                        <w:sz w:val="20"/>
                      </w:rPr>
                      <w:t>: 105001-000981</w:t>
                    </w:r>
                  </w:p>
                  <w:p w14:paraId="19E3F25B" w14:textId="77777777" w:rsidR="00B046D4" w:rsidRDefault="00B046D4">
                    <w:pPr>
                      <w:jc w:val="center"/>
                      <w:textDirection w:val="btLr"/>
                    </w:pPr>
                    <w:r>
                      <w:rPr>
                        <w:rFonts w:ascii="Jim Nightshade" w:eastAsia="Jim Nightshade" w:hAnsi="Jim Nightshade" w:cs="Jim Nightshade"/>
                        <w:color w:val="000000"/>
                        <w:sz w:val="24"/>
                      </w:rPr>
                      <w:t xml:space="preserve">Calle 92 # 51 A 100 PBX: 5717731 Fax: Ext. 103 - 202 </w:t>
                    </w:r>
                  </w:p>
                  <w:p w14:paraId="58D5542A" w14:textId="77777777" w:rsidR="00B046D4" w:rsidRDefault="00B046D4">
                    <w:pPr>
                      <w:jc w:val="center"/>
                      <w:textDirection w:val="btLr"/>
                    </w:pPr>
                  </w:p>
                </w:txbxContent>
              </v:textbox>
              <w10:wrap type="square"/>
            </v:rect>
          </w:pict>
        </mc:Fallback>
      </mc:AlternateContent>
    </w:r>
    <w:r>
      <w:rPr>
        <w:noProof/>
      </w:rPr>
      <w:drawing>
        <wp:anchor distT="0" distB="0" distL="114300" distR="114300" simplePos="0" relativeHeight="251660288" behindDoc="0" locked="0" layoutInCell="1" hidden="0" allowOverlap="1" wp14:anchorId="69762F2A" wp14:editId="75FC47AE">
          <wp:simplePos x="0" y="0"/>
          <wp:positionH relativeFrom="column">
            <wp:posOffset>-362584</wp:posOffset>
          </wp:positionH>
          <wp:positionV relativeFrom="paragraph">
            <wp:posOffset>-402589</wp:posOffset>
          </wp:positionV>
          <wp:extent cx="1391285" cy="1428115"/>
          <wp:effectExtent l="0" t="0" r="0" b="0"/>
          <wp:wrapSquare wrapText="bothSides" distT="0" distB="0" distL="114300" distR="114300"/>
          <wp:docPr id="208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391285" cy="14281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37448"/>
    <w:multiLevelType w:val="hybridMultilevel"/>
    <w:tmpl w:val="3358027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7D06ABF"/>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497734"/>
    <w:multiLevelType w:val="hybridMultilevel"/>
    <w:tmpl w:val="B2EEE25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9AA7D07"/>
    <w:multiLevelType w:val="hybridMultilevel"/>
    <w:tmpl w:val="BA98D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1011EF"/>
    <w:multiLevelType w:val="hybridMultilevel"/>
    <w:tmpl w:val="AE22CC7E"/>
    <w:lvl w:ilvl="0" w:tplc="B45CD258">
      <w:start w:val="1"/>
      <w:numFmt w:val="lowerLetter"/>
      <w:lvlText w:val="%1."/>
      <w:lvlJc w:val="left"/>
      <w:pPr>
        <w:ind w:left="1440" w:hanging="360"/>
      </w:pPr>
      <w:rPr>
        <w:b/>
        <w:bCs/>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0DCA2075"/>
    <w:multiLevelType w:val="hybridMultilevel"/>
    <w:tmpl w:val="1B248858"/>
    <w:lvl w:ilvl="0" w:tplc="23F4D31E">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89403A"/>
    <w:multiLevelType w:val="hybridMultilevel"/>
    <w:tmpl w:val="37EA8124"/>
    <w:lvl w:ilvl="0" w:tplc="9CB2BE0A">
      <w:start w:val="1"/>
      <w:numFmt w:val="decimal"/>
      <w:lvlText w:val="%1."/>
      <w:lvlJc w:val="left"/>
      <w:pPr>
        <w:ind w:left="720" w:hanging="360"/>
      </w:pPr>
      <w:rPr>
        <w:rFonts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F0A54"/>
    <w:multiLevelType w:val="hybridMultilevel"/>
    <w:tmpl w:val="F4BC89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C665D7"/>
    <w:multiLevelType w:val="hybridMultilevel"/>
    <w:tmpl w:val="C5C46E18"/>
    <w:lvl w:ilvl="0" w:tplc="18A0261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500503"/>
    <w:multiLevelType w:val="hybridMultilevel"/>
    <w:tmpl w:val="3358027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3DC78D3"/>
    <w:multiLevelType w:val="hybridMultilevel"/>
    <w:tmpl w:val="1E0AE01C"/>
    <w:lvl w:ilvl="0" w:tplc="20221EEC">
      <w:start w:val="1"/>
      <w:numFmt w:val="decimal"/>
      <w:lvlText w:val="%1."/>
      <w:lvlJc w:val="left"/>
      <w:pPr>
        <w:ind w:left="1080" w:hanging="360"/>
      </w:pPr>
      <w:rPr>
        <w:rFonts w:asciiTheme="minorHAnsi" w:eastAsiaTheme="minorHAnsi" w:hAnsiTheme="minorHAnsi" w:cstheme="minorHAnsi"/>
        <w:b/>
        <w:bCs/>
      </w:rPr>
    </w:lvl>
    <w:lvl w:ilvl="1" w:tplc="240A0019" w:tentative="1">
      <w:start w:val="1"/>
      <w:numFmt w:val="lowerLetter"/>
      <w:lvlText w:val="%2."/>
      <w:lvlJc w:val="left"/>
      <w:pPr>
        <w:ind w:left="180" w:hanging="360"/>
      </w:pPr>
    </w:lvl>
    <w:lvl w:ilvl="2" w:tplc="240A001B" w:tentative="1">
      <w:start w:val="1"/>
      <w:numFmt w:val="lowerRoman"/>
      <w:lvlText w:val="%3."/>
      <w:lvlJc w:val="right"/>
      <w:pPr>
        <w:ind w:left="900" w:hanging="180"/>
      </w:pPr>
    </w:lvl>
    <w:lvl w:ilvl="3" w:tplc="240A000F" w:tentative="1">
      <w:start w:val="1"/>
      <w:numFmt w:val="decimal"/>
      <w:lvlText w:val="%4."/>
      <w:lvlJc w:val="left"/>
      <w:pPr>
        <w:ind w:left="1620" w:hanging="360"/>
      </w:pPr>
    </w:lvl>
    <w:lvl w:ilvl="4" w:tplc="240A0019" w:tentative="1">
      <w:start w:val="1"/>
      <w:numFmt w:val="lowerLetter"/>
      <w:lvlText w:val="%5."/>
      <w:lvlJc w:val="left"/>
      <w:pPr>
        <w:ind w:left="2340" w:hanging="360"/>
      </w:pPr>
    </w:lvl>
    <w:lvl w:ilvl="5" w:tplc="240A001B" w:tentative="1">
      <w:start w:val="1"/>
      <w:numFmt w:val="lowerRoman"/>
      <w:lvlText w:val="%6."/>
      <w:lvlJc w:val="right"/>
      <w:pPr>
        <w:ind w:left="3060" w:hanging="180"/>
      </w:pPr>
    </w:lvl>
    <w:lvl w:ilvl="6" w:tplc="240A000F" w:tentative="1">
      <w:start w:val="1"/>
      <w:numFmt w:val="decimal"/>
      <w:lvlText w:val="%7."/>
      <w:lvlJc w:val="left"/>
      <w:pPr>
        <w:ind w:left="3780" w:hanging="360"/>
      </w:pPr>
    </w:lvl>
    <w:lvl w:ilvl="7" w:tplc="240A0019" w:tentative="1">
      <w:start w:val="1"/>
      <w:numFmt w:val="lowerLetter"/>
      <w:lvlText w:val="%8."/>
      <w:lvlJc w:val="left"/>
      <w:pPr>
        <w:ind w:left="4500" w:hanging="360"/>
      </w:pPr>
    </w:lvl>
    <w:lvl w:ilvl="8" w:tplc="240A001B" w:tentative="1">
      <w:start w:val="1"/>
      <w:numFmt w:val="lowerRoman"/>
      <w:lvlText w:val="%9."/>
      <w:lvlJc w:val="right"/>
      <w:pPr>
        <w:ind w:left="5220" w:hanging="180"/>
      </w:pPr>
    </w:lvl>
  </w:abstractNum>
  <w:abstractNum w:abstractNumId="11" w15:restartNumberingAfterBreak="0">
    <w:nsid w:val="29363AB3"/>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AFC36D5"/>
    <w:multiLevelType w:val="hybridMultilevel"/>
    <w:tmpl w:val="7AE07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34412C"/>
    <w:multiLevelType w:val="hybridMultilevel"/>
    <w:tmpl w:val="28BAC828"/>
    <w:lvl w:ilvl="0" w:tplc="240A0019">
      <w:start w:val="1"/>
      <w:numFmt w:val="lowerLetter"/>
      <w:lvlText w:val="%1."/>
      <w:lvlJc w:val="left"/>
      <w:pPr>
        <w:ind w:left="720" w:hanging="360"/>
      </w:pPr>
    </w:lvl>
    <w:lvl w:ilvl="1" w:tplc="2AEE4F5E">
      <w:start w:val="1"/>
      <w:numFmt w:val="lowerLetter"/>
      <w:lvlText w:val="%2."/>
      <w:lvlJc w:val="left"/>
      <w:pPr>
        <w:ind w:left="1440" w:hanging="360"/>
      </w:pPr>
      <w:rPr>
        <w:b/>
        <w:bCs/>
      </w:rPr>
    </w:lvl>
    <w:lvl w:ilvl="2" w:tplc="20221EEC">
      <w:start w:val="1"/>
      <w:numFmt w:val="decimal"/>
      <w:lvlText w:val="%3."/>
      <w:lvlJc w:val="left"/>
      <w:pPr>
        <w:ind w:left="2340" w:hanging="360"/>
      </w:pPr>
      <w:rPr>
        <w:rFonts w:asciiTheme="minorHAnsi" w:eastAsiaTheme="minorHAnsi" w:hAnsiTheme="minorHAnsi" w:cstheme="minorHAnsi"/>
        <w:b/>
        <w:bCs/>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4A318B"/>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A3F4B63"/>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07240F"/>
    <w:multiLevelType w:val="hybridMultilevel"/>
    <w:tmpl w:val="32ECD17A"/>
    <w:lvl w:ilvl="0" w:tplc="20221EEC">
      <w:start w:val="1"/>
      <w:numFmt w:val="decimal"/>
      <w:lvlText w:val="%1."/>
      <w:lvlJc w:val="left"/>
      <w:pPr>
        <w:ind w:left="720" w:hanging="360"/>
      </w:pPr>
      <w:rPr>
        <w:rFonts w:asciiTheme="minorHAnsi" w:eastAsiaTheme="minorHAnsi" w:hAnsiTheme="minorHAnsi" w:cstheme="minorHAnsi"/>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88308F"/>
    <w:multiLevelType w:val="hybridMultilevel"/>
    <w:tmpl w:val="BA98D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401129"/>
    <w:multiLevelType w:val="hybridMultilevel"/>
    <w:tmpl w:val="D2B02630"/>
    <w:lvl w:ilvl="0" w:tplc="4A3E972E">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1A51C83"/>
    <w:multiLevelType w:val="hybridMultilevel"/>
    <w:tmpl w:val="3A6A6342"/>
    <w:lvl w:ilvl="0" w:tplc="7048D8D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42D32FC"/>
    <w:multiLevelType w:val="hybridMultilevel"/>
    <w:tmpl w:val="4BA686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B2F119F"/>
    <w:multiLevelType w:val="hybridMultilevel"/>
    <w:tmpl w:val="BC92B2C0"/>
    <w:lvl w:ilvl="0" w:tplc="691A7F5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4B454A18"/>
    <w:multiLevelType w:val="hybridMultilevel"/>
    <w:tmpl w:val="75B2CE70"/>
    <w:lvl w:ilvl="0" w:tplc="20221EEC">
      <w:start w:val="1"/>
      <w:numFmt w:val="decimal"/>
      <w:lvlText w:val="%1."/>
      <w:lvlJc w:val="left"/>
      <w:pPr>
        <w:ind w:left="720" w:hanging="360"/>
      </w:pPr>
      <w:rPr>
        <w:rFonts w:asciiTheme="minorHAnsi" w:eastAsiaTheme="minorHAnsi" w:hAnsiTheme="minorHAnsi" w:cstheme="minorHAnsi"/>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243CAD"/>
    <w:multiLevelType w:val="hybridMultilevel"/>
    <w:tmpl w:val="40623DF4"/>
    <w:lvl w:ilvl="0" w:tplc="20221EEC">
      <w:start w:val="1"/>
      <w:numFmt w:val="decimal"/>
      <w:lvlText w:val="%1."/>
      <w:lvlJc w:val="left"/>
      <w:pPr>
        <w:ind w:left="360" w:hanging="360"/>
      </w:pPr>
      <w:rPr>
        <w:rFonts w:asciiTheme="minorHAnsi" w:eastAsiaTheme="minorHAnsi" w:hAnsiTheme="minorHAnsi" w:cstheme="minorHAnsi"/>
        <w:b/>
        <w:bCs/>
      </w:rPr>
    </w:lvl>
    <w:lvl w:ilvl="1" w:tplc="240A0019" w:tentative="1">
      <w:start w:val="1"/>
      <w:numFmt w:val="lowerLetter"/>
      <w:lvlText w:val="%2."/>
      <w:lvlJc w:val="left"/>
      <w:pPr>
        <w:ind w:left="-540" w:hanging="360"/>
      </w:pPr>
    </w:lvl>
    <w:lvl w:ilvl="2" w:tplc="240A001B" w:tentative="1">
      <w:start w:val="1"/>
      <w:numFmt w:val="lowerRoman"/>
      <w:lvlText w:val="%3."/>
      <w:lvlJc w:val="right"/>
      <w:pPr>
        <w:ind w:left="180" w:hanging="180"/>
      </w:pPr>
    </w:lvl>
    <w:lvl w:ilvl="3" w:tplc="240A000F" w:tentative="1">
      <w:start w:val="1"/>
      <w:numFmt w:val="decimal"/>
      <w:lvlText w:val="%4."/>
      <w:lvlJc w:val="left"/>
      <w:pPr>
        <w:ind w:left="900" w:hanging="360"/>
      </w:pPr>
    </w:lvl>
    <w:lvl w:ilvl="4" w:tplc="240A0019" w:tentative="1">
      <w:start w:val="1"/>
      <w:numFmt w:val="lowerLetter"/>
      <w:lvlText w:val="%5."/>
      <w:lvlJc w:val="left"/>
      <w:pPr>
        <w:ind w:left="1620" w:hanging="360"/>
      </w:pPr>
    </w:lvl>
    <w:lvl w:ilvl="5" w:tplc="240A001B" w:tentative="1">
      <w:start w:val="1"/>
      <w:numFmt w:val="lowerRoman"/>
      <w:lvlText w:val="%6."/>
      <w:lvlJc w:val="right"/>
      <w:pPr>
        <w:ind w:left="2340" w:hanging="180"/>
      </w:pPr>
    </w:lvl>
    <w:lvl w:ilvl="6" w:tplc="240A000F" w:tentative="1">
      <w:start w:val="1"/>
      <w:numFmt w:val="decimal"/>
      <w:lvlText w:val="%7."/>
      <w:lvlJc w:val="left"/>
      <w:pPr>
        <w:ind w:left="3060" w:hanging="360"/>
      </w:pPr>
    </w:lvl>
    <w:lvl w:ilvl="7" w:tplc="240A0019" w:tentative="1">
      <w:start w:val="1"/>
      <w:numFmt w:val="lowerLetter"/>
      <w:lvlText w:val="%8."/>
      <w:lvlJc w:val="left"/>
      <w:pPr>
        <w:ind w:left="3780" w:hanging="360"/>
      </w:pPr>
    </w:lvl>
    <w:lvl w:ilvl="8" w:tplc="240A001B" w:tentative="1">
      <w:start w:val="1"/>
      <w:numFmt w:val="lowerRoman"/>
      <w:lvlText w:val="%9."/>
      <w:lvlJc w:val="right"/>
      <w:pPr>
        <w:ind w:left="4500" w:hanging="180"/>
      </w:pPr>
    </w:lvl>
  </w:abstractNum>
  <w:abstractNum w:abstractNumId="24" w15:restartNumberingAfterBreak="0">
    <w:nsid w:val="4D6A265E"/>
    <w:multiLevelType w:val="hybridMultilevel"/>
    <w:tmpl w:val="55867DF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E0E3488"/>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0883736"/>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2DE59D9"/>
    <w:multiLevelType w:val="hybridMultilevel"/>
    <w:tmpl w:val="BA98D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E15658"/>
    <w:multiLevelType w:val="hybridMultilevel"/>
    <w:tmpl w:val="68A62B0C"/>
    <w:lvl w:ilvl="0" w:tplc="EC984226">
      <w:start w:val="1"/>
      <w:numFmt w:val="decimal"/>
      <w:lvlText w:val="%1."/>
      <w:lvlJc w:val="left"/>
      <w:pPr>
        <w:ind w:left="405" w:hanging="360"/>
      </w:pPr>
      <w:rPr>
        <w:rFonts w:cstheme="minorBidi" w:hint="default"/>
        <w:b/>
        <w:bCs w:val="0"/>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29" w15:restartNumberingAfterBreak="0">
    <w:nsid w:val="53AA6489"/>
    <w:multiLevelType w:val="hybridMultilevel"/>
    <w:tmpl w:val="6CBAA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B76C4D"/>
    <w:multiLevelType w:val="hybridMultilevel"/>
    <w:tmpl w:val="37EA8124"/>
    <w:lvl w:ilvl="0" w:tplc="9CB2BE0A">
      <w:start w:val="1"/>
      <w:numFmt w:val="decimal"/>
      <w:lvlText w:val="%1."/>
      <w:lvlJc w:val="left"/>
      <w:pPr>
        <w:ind w:left="720" w:hanging="360"/>
      </w:pPr>
      <w:rPr>
        <w:rFonts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5FD140E"/>
    <w:multiLevelType w:val="hybridMultilevel"/>
    <w:tmpl w:val="F71EF17C"/>
    <w:lvl w:ilvl="0" w:tplc="CFD25FEC">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1B175A"/>
    <w:multiLevelType w:val="hybridMultilevel"/>
    <w:tmpl w:val="4698A12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564C5694"/>
    <w:multiLevelType w:val="hybridMultilevel"/>
    <w:tmpl w:val="2EB2E9F4"/>
    <w:lvl w:ilvl="0" w:tplc="D7406702">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A8D1363"/>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CD40B26"/>
    <w:multiLevelType w:val="hybridMultilevel"/>
    <w:tmpl w:val="9F167C9A"/>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6" w15:restartNumberingAfterBreak="0">
    <w:nsid w:val="6053107F"/>
    <w:multiLevelType w:val="hybridMultilevel"/>
    <w:tmpl w:val="03F4E6F4"/>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7" w15:restartNumberingAfterBreak="0">
    <w:nsid w:val="630634E4"/>
    <w:multiLevelType w:val="hybridMultilevel"/>
    <w:tmpl w:val="4096348C"/>
    <w:lvl w:ilvl="0" w:tplc="96ACAB3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53E3DAA"/>
    <w:multiLevelType w:val="hybridMultilevel"/>
    <w:tmpl w:val="BA98D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77842DA"/>
    <w:multiLevelType w:val="hybridMultilevel"/>
    <w:tmpl w:val="4E268AC8"/>
    <w:lvl w:ilvl="0" w:tplc="BA36451C">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7A27967"/>
    <w:multiLevelType w:val="hybridMultilevel"/>
    <w:tmpl w:val="7E1EB1B6"/>
    <w:lvl w:ilvl="0" w:tplc="240A0019">
      <w:start w:val="1"/>
      <w:numFmt w:val="lowerLetter"/>
      <w:lvlText w:val="%1."/>
      <w:lvlJc w:val="left"/>
      <w:pPr>
        <w:ind w:left="1125" w:hanging="360"/>
      </w:pPr>
    </w:lvl>
    <w:lvl w:ilvl="1" w:tplc="240A0019" w:tentative="1">
      <w:start w:val="1"/>
      <w:numFmt w:val="lowerLetter"/>
      <w:lvlText w:val="%2."/>
      <w:lvlJc w:val="left"/>
      <w:pPr>
        <w:ind w:left="1845" w:hanging="360"/>
      </w:pPr>
    </w:lvl>
    <w:lvl w:ilvl="2" w:tplc="240A001B" w:tentative="1">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41" w15:restartNumberingAfterBreak="0">
    <w:nsid w:val="69D67AD0"/>
    <w:multiLevelType w:val="hybridMultilevel"/>
    <w:tmpl w:val="D44CED56"/>
    <w:lvl w:ilvl="0" w:tplc="5B122294">
      <w:start w:val="1"/>
      <w:numFmt w:val="lowerLetter"/>
      <w:lvlText w:val="%1."/>
      <w:lvlJc w:val="left"/>
      <w:pPr>
        <w:ind w:left="720" w:hanging="360"/>
      </w:pPr>
      <w:rPr>
        <w:rFonts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A185876"/>
    <w:multiLevelType w:val="hybridMultilevel"/>
    <w:tmpl w:val="896C544A"/>
    <w:lvl w:ilvl="0" w:tplc="EF949CE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3F5038"/>
    <w:multiLevelType w:val="hybridMultilevel"/>
    <w:tmpl w:val="7AE07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B6E2689"/>
    <w:multiLevelType w:val="hybridMultilevel"/>
    <w:tmpl w:val="C5C46E18"/>
    <w:lvl w:ilvl="0" w:tplc="18A0261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BD75804"/>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6DED615C"/>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6ECD7D85"/>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74AD7231"/>
    <w:multiLevelType w:val="hybridMultilevel"/>
    <w:tmpl w:val="E87ED968"/>
    <w:lvl w:ilvl="0" w:tplc="4418D362">
      <w:start w:val="1"/>
      <w:numFmt w:val="decimal"/>
      <w:lvlText w:val="%1."/>
      <w:lvlJc w:val="left"/>
      <w:pPr>
        <w:ind w:left="405" w:hanging="360"/>
      </w:pPr>
      <w:rPr>
        <w:rFonts w:cs="Times New Roman" w:hint="default"/>
        <w:b w:val="0"/>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49" w15:restartNumberingAfterBreak="0">
    <w:nsid w:val="74AE0601"/>
    <w:multiLevelType w:val="hybridMultilevel"/>
    <w:tmpl w:val="04F8E52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5603A48"/>
    <w:multiLevelType w:val="hybridMultilevel"/>
    <w:tmpl w:val="6B7A925E"/>
    <w:lvl w:ilvl="0" w:tplc="8BA0FCD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8867A6D"/>
    <w:multiLevelType w:val="hybridMultilevel"/>
    <w:tmpl w:val="40623DF4"/>
    <w:lvl w:ilvl="0" w:tplc="20221EEC">
      <w:start w:val="1"/>
      <w:numFmt w:val="decimal"/>
      <w:lvlText w:val="%1."/>
      <w:lvlJc w:val="left"/>
      <w:pPr>
        <w:ind w:left="360" w:hanging="360"/>
      </w:pPr>
      <w:rPr>
        <w:rFonts w:asciiTheme="minorHAnsi" w:eastAsiaTheme="minorHAnsi" w:hAnsiTheme="minorHAnsi" w:cstheme="minorHAnsi"/>
        <w:b/>
        <w:bCs/>
      </w:rPr>
    </w:lvl>
    <w:lvl w:ilvl="1" w:tplc="240A0019" w:tentative="1">
      <w:start w:val="1"/>
      <w:numFmt w:val="lowerLetter"/>
      <w:lvlText w:val="%2."/>
      <w:lvlJc w:val="left"/>
      <w:pPr>
        <w:ind w:left="-540" w:hanging="360"/>
      </w:pPr>
    </w:lvl>
    <w:lvl w:ilvl="2" w:tplc="240A001B" w:tentative="1">
      <w:start w:val="1"/>
      <w:numFmt w:val="lowerRoman"/>
      <w:lvlText w:val="%3."/>
      <w:lvlJc w:val="right"/>
      <w:pPr>
        <w:ind w:left="180" w:hanging="180"/>
      </w:pPr>
    </w:lvl>
    <w:lvl w:ilvl="3" w:tplc="240A000F" w:tentative="1">
      <w:start w:val="1"/>
      <w:numFmt w:val="decimal"/>
      <w:lvlText w:val="%4."/>
      <w:lvlJc w:val="left"/>
      <w:pPr>
        <w:ind w:left="900" w:hanging="360"/>
      </w:pPr>
    </w:lvl>
    <w:lvl w:ilvl="4" w:tplc="240A0019" w:tentative="1">
      <w:start w:val="1"/>
      <w:numFmt w:val="lowerLetter"/>
      <w:lvlText w:val="%5."/>
      <w:lvlJc w:val="left"/>
      <w:pPr>
        <w:ind w:left="1620" w:hanging="360"/>
      </w:pPr>
    </w:lvl>
    <w:lvl w:ilvl="5" w:tplc="240A001B" w:tentative="1">
      <w:start w:val="1"/>
      <w:numFmt w:val="lowerRoman"/>
      <w:lvlText w:val="%6."/>
      <w:lvlJc w:val="right"/>
      <w:pPr>
        <w:ind w:left="2340" w:hanging="180"/>
      </w:pPr>
    </w:lvl>
    <w:lvl w:ilvl="6" w:tplc="240A000F" w:tentative="1">
      <w:start w:val="1"/>
      <w:numFmt w:val="decimal"/>
      <w:lvlText w:val="%7."/>
      <w:lvlJc w:val="left"/>
      <w:pPr>
        <w:ind w:left="3060" w:hanging="360"/>
      </w:pPr>
    </w:lvl>
    <w:lvl w:ilvl="7" w:tplc="240A0019" w:tentative="1">
      <w:start w:val="1"/>
      <w:numFmt w:val="lowerLetter"/>
      <w:lvlText w:val="%8."/>
      <w:lvlJc w:val="left"/>
      <w:pPr>
        <w:ind w:left="3780" w:hanging="360"/>
      </w:pPr>
    </w:lvl>
    <w:lvl w:ilvl="8" w:tplc="240A001B" w:tentative="1">
      <w:start w:val="1"/>
      <w:numFmt w:val="lowerRoman"/>
      <w:lvlText w:val="%9."/>
      <w:lvlJc w:val="right"/>
      <w:pPr>
        <w:ind w:left="4500" w:hanging="180"/>
      </w:pPr>
    </w:lvl>
  </w:abstractNum>
  <w:abstractNum w:abstractNumId="52" w15:restartNumberingAfterBreak="0">
    <w:nsid w:val="79812F03"/>
    <w:multiLevelType w:val="hybridMultilevel"/>
    <w:tmpl w:val="D23A70B0"/>
    <w:lvl w:ilvl="0" w:tplc="7E481D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7BB11259"/>
    <w:multiLevelType w:val="hybridMultilevel"/>
    <w:tmpl w:val="BA98D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14"/>
  </w:num>
  <w:num w:numId="3">
    <w:abstractNumId w:val="18"/>
  </w:num>
  <w:num w:numId="4">
    <w:abstractNumId w:val="39"/>
  </w:num>
  <w:num w:numId="5">
    <w:abstractNumId w:val="31"/>
  </w:num>
  <w:num w:numId="6">
    <w:abstractNumId w:val="29"/>
  </w:num>
  <w:num w:numId="7">
    <w:abstractNumId w:val="19"/>
  </w:num>
  <w:num w:numId="8">
    <w:abstractNumId w:val="7"/>
  </w:num>
  <w:num w:numId="9">
    <w:abstractNumId w:val="6"/>
  </w:num>
  <w:num w:numId="10">
    <w:abstractNumId w:val="44"/>
  </w:num>
  <w:num w:numId="11">
    <w:abstractNumId w:val="21"/>
  </w:num>
  <w:num w:numId="12">
    <w:abstractNumId w:val="35"/>
  </w:num>
  <w:num w:numId="13">
    <w:abstractNumId w:val="28"/>
  </w:num>
  <w:num w:numId="14">
    <w:abstractNumId w:val="33"/>
  </w:num>
  <w:num w:numId="15">
    <w:abstractNumId w:val="40"/>
  </w:num>
  <w:num w:numId="16">
    <w:abstractNumId w:val="41"/>
  </w:num>
  <w:num w:numId="17">
    <w:abstractNumId w:val="50"/>
  </w:num>
  <w:num w:numId="18">
    <w:abstractNumId w:val="13"/>
  </w:num>
  <w:num w:numId="19">
    <w:abstractNumId w:val="36"/>
  </w:num>
  <w:num w:numId="20">
    <w:abstractNumId w:val="32"/>
  </w:num>
  <w:num w:numId="21">
    <w:abstractNumId w:val="49"/>
  </w:num>
  <w:num w:numId="22">
    <w:abstractNumId w:val="5"/>
  </w:num>
  <w:num w:numId="23">
    <w:abstractNumId w:val="4"/>
  </w:num>
  <w:num w:numId="24">
    <w:abstractNumId w:val="42"/>
  </w:num>
  <w:num w:numId="25">
    <w:abstractNumId w:val="2"/>
  </w:num>
  <w:num w:numId="26">
    <w:abstractNumId w:val="0"/>
  </w:num>
  <w:num w:numId="27">
    <w:abstractNumId w:val="12"/>
  </w:num>
  <w:num w:numId="28">
    <w:abstractNumId w:val="37"/>
  </w:num>
  <w:num w:numId="29">
    <w:abstractNumId w:val="53"/>
  </w:num>
  <w:num w:numId="30">
    <w:abstractNumId w:val="24"/>
  </w:num>
  <w:num w:numId="31">
    <w:abstractNumId w:val="30"/>
  </w:num>
  <w:num w:numId="32">
    <w:abstractNumId w:val="8"/>
  </w:num>
  <w:num w:numId="33">
    <w:abstractNumId w:val="48"/>
  </w:num>
  <w:num w:numId="34">
    <w:abstractNumId w:val="51"/>
  </w:num>
  <w:num w:numId="35">
    <w:abstractNumId w:val="10"/>
  </w:num>
  <w:num w:numId="36">
    <w:abstractNumId w:val="9"/>
  </w:num>
  <w:num w:numId="37">
    <w:abstractNumId w:val="23"/>
  </w:num>
  <w:num w:numId="38">
    <w:abstractNumId w:val="43"/>
  </w:num>
  <w:num w:numId="39">
    <w:abstractNumId w:val="17"/>
  </w:num>
  <w:num w:numId="40">
    <w:abstractNumId w:val="3"/>
  </w:num>
  <w:num w:numId="41">
    <w:abstractNumId w:val="38"/>
  </w:num>
  <w:num w:numId="42">
    <w:abstractNumId w:val="27"/>
  </w:num>
  <w:num w:numId="43">
    <w:abstractNumId w:val="52"/>
  </w:num>
  <w:num w:numId="44">
    <w:abstractNumId w:val="46"/>
  </w:num>
  <w:num w:numId="45">
    <w:abstractNumId w:val="11"/>
  </w:num>
  <w:num w:numId="46">
    <w:abstractNumId w:val="25"/>
  </w:num>
  <w:num w:numId="47">
    <w:abstractNumId w:val="45"/>
  </w:num>
  <w:num w:numId="48">
    <w:abstractNumId w:val="15"/>
  </w:num>
  <w:num w:numId="49">
    <w:abstractNumId w:val="1"/>
  </w:num>
  <w:num w:numId="50">
    <w:abstractNumId w:val="47"/>
  </w:num>
  <w:num w:numId="51">
    <w:abstractNumId w:val="26"/>
  </w:num>
  <w:num w:numId="52">
    <w:abstractNumId w:val="22"/>
  </w:num>
  <w:num w:numId="53">
    <w:abstractNumId w:val="16"/>
  </w:num>
  <w:num w:numId="5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23"/>
    <w:rsid w:val="00037BA2"/>
    <w:rsid w:val="0004671D"/>
    <w:rsid w:val="00120423"/>
    <w:rsid w:val="00130F67"/>
    <w:rsid w:val="00164B46"/>
    <w:rsid w:val="001B4CCC"/>
    <w:rsid w:val="00263868"/>
    <w:rsid w:val="002C719E"/>
    <w:rsid w:val="00345775"/>
    <w:rsid w:val="003718EB"/>
    <w:rsid w:val="003F4BF3"/>
    <w:rsid w:val="004A2B4C"/>
    <w:rsid w:val="00527DDB"/>
    <w:rsid w:val="00617898"/>
    <w:rsid w:val="006D5B2C"/>
    <w:rsid w:val="00877C45"/>
    <w:rsid w:val="008E5853"/>
    <w:rsid w:val="00900E86"/>
    <w:rsid w:val="009D3F50"/>
    <w:rsid w:val="00A34FA4"/>
    <w:rsid w:val="00A92EEE"/>
    <w:rsid w:val="00AE6923"/>
    <w:rsid w:val="00B046D4"/>
    <w:rsid w:val="00CB7223"/>
    <w:rsid w:val="00DF0CEC"/>
    <w:rsid w:val="00E40F94"/>
    <w:rsid w:val="00E752C2"/>
    <w:rsid w:val="00F5760A"/>
    <w:rsid w:val="00FB73DF"/>
    <w:rsid w:val="00FF30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CDE2A"/>
  <w15:docId w15:val="{7746507C-6011-44DA-A2EC-71F71E37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veat" w:eastAsia="Caveat" w:hAnsi="Caveat" w:cs="Caveat"/>
        <w:sz w:val="28"/>
        <w:szCs w:val="28"/>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91"/>
    <w:rPr>
      <w:rFonts w:ascii="Informal Roman" w:eastAsia="Calibri" w:hAnsi="Informal Roman" w:cs="Tahom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AB256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A726D"/>
    <w:rPr>
      <w:rFonts w:ascii="Tahoma" w:eastAsiaTheme="minorHAnsi" w:hAnsi="Tahoma"/>
      <w:sz w:val="16"/>
      <w:szCs w:val="16"/>
    </w:rPr>
  </w:style>
  <w:style w:type="character" w:customStyle="1" w:styleId="TextodegloboCar">
    <w:name w:val="Texto de globo Car"/>
    <w:basedOn w:val="Fuentedeprrafopredeter"/>
    <w:link w:val="Textodeglobo"/>
    <w:uiPriority w:val="99"/>
    <w:semiHidden/>
    <w:rsid w:val="00BA726D"/>
    <w:rPr>
      <w:rFonts w:ascii="Tahoma" w:hAnsi="Tahoma" w:cs="Tahoma"/>
      <w:sz w:val="16"/>
      <w:szCs w:val="16"/>
    </w:rPr>
  </w:style>
  <w:style w:type="paragraph" w:styleId="Encabezado">
    <w:name w:val="header"/>
    <w:basedOn w:val="Normal"/>
    <w:link w:val="EncabezadoCar"/>
    <w:uiPriority w:val="99"/>
    <w:unhideWhenUsed/>
    <w:rsid w:val="00BA726D"/>
    <w:pPr>
      <w:tabs>
        <w:tab w:val="center" w:pos="4252"/>
        <w:tab w:val="right" w:pos="8504"/>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BA726D"/>
  </w:style>
  <w:style w:type="paragraph" w:styleId="Piedepgina">
    <w:name w:val="footer"/>
    <w:basedOn w:val="Normal"/>
    <w:link w:val="PiedepginaCar"/>
    <w:uiPriority w:val="99"/>
    <w:unhideWhenUsed/>
    <w:rsid w:val="00BA726D"/>
    <w:pPr>
      <w:tabs>
        <w:tab w:val="center" w:pos="4252"/>
        <w:tab w:val="right" w:pos="8504"/>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BA726D"/>
  </w:style>
  <w:style w:type="character" w:styleId="Hipervnculo">
    <w:name w:val="Hyperlink"/>
    <w:basedOn w:val="Fuentedeprrafopredeter"/>
    <w:uiPriority w:val="99"/>
    <w:unhideWhenUsed/>
    <w:rsid w:val="00BA726D"/>
    <w:rPr>
      <w:color w:val="0000FF"/>
      <w:u w:val="single"/>
    </w:rPr>
  </w:style>
  <w:style w:type="character" w:customStyle="1" w:styleId="Ttulo3Car">
    <w:name w:val="Título 3 Car"/>
    <w:basedOn w:val="Fuentedeprrafopredeter"/>
    <w:link w:val="Ttulo3"/>
    <w:uiPriority w:val="9"/>
    <w:rsid w:val="00AB2563"/>
    <w:rPr>
      <w:rFonts w:asciiTheme="majorHAnsi" w:eastAsiaTheme="majorEastAsia" w:hAnsiTheme="majorHAnsi" w:cstheme="majorBidi"/>
      <w:b/>
      <w:bCs/>
      <w:color w:val="4F81BD" w:themeColor="accent1"/>
      <w:sz w:val="28"/>
      <w:szCs w:val="28"/>
    </w:rPr>
  </w:style>
  <w:style w:type="paragraph" w:styleId="Prrafodelista">
    <w:name w:val="List Paragraph"/>
    <w:basedOn w:val="Normal"/>
    <w:uiPriority w:val="34"/>
    <w:qFormat/>
    <w:rsid w:val="00BF3867"/>
    <w:pPr>
      <w:ind w:left="720"/>
      <w:contextualSpacing/>
    </w:pPr>
  </w:style>
  <w:style w:type="paragraph" w:styleId="NormalWeb">
    <w:name w:val="Normal (Web)"/>
    <w:basedOn w:val="Normal"/>
    <w:uiPriority w:val="99"/>
    <w:semiHidden/>
    <w:unhideWhenUsed/>
    <w:rsid w:val="00F66F7C"/>
    <w:pPr>
      <w:spacing w:before="100" w:beforeAutospacing="1" w:after="100" w:afterAutospacing="1"/>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B23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1A3369"/>
    <w:pPr>
      <w:spacing w:before="100" w:beforeAutospacing="1" w:after="100" w:afterAutospacing="1"/>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1A3369"/>
    <w:rPr>
      <w:b/>
      <w:bCs/>
    </w:rPr>
  </w:style>
  <w:style w:type="paragraph" w:customStyle="1" w:styleId="contenido">
    <w:name w:val="contenido"/>
    <w:basedOn w:val="Normal"/>
    <w:rsid w:val="00386B57"/>
    <w:pPr>
      <w:spacing w:before="100" w:beforeAutospacing="1" w:after="100" w:afterAutospacing="1"/>
    </w:pPr>
    <w:rPr>
      <w:rFonts w:ascii="Times New Roman" w:eastAsia="Times New Roman" w:hAnsi="Times New Roman" w:cs="Times New Roman"/>
      <w:sz w:val="24"/>
      <w:szCs w:val="24"/>
      <w:lang w:val="es-CO"/>
    </w:rPr>
  </w:style>
  <w:style w:type="paragraph" w:styleId="Sinespaciado">
    <w:name w:val="No Spacing"/>
    <w:uiPriority w:val="1"/>
    <w:qFormat/>
    <w:rsid w:val="002E1C29"/>
    <w:rPr>
      <w:lang w:val="es-CO"/>
    </w:rPr>
  </w:style>
  <w:style w:type="paragraph" w:customStyle="1" w:styleId="APACuerpo">
    <w:name w:val="APA Cuerpo"/>
    <w:basedOn w:val="Normal"/>
    <w:link w:val="APACuerpoCar"/>
    <w:qFormat/>
    <w:rsid w:val="00BA414B"/>
    <w:pPr>
      <w:spacing w:line="259" w:lineRule="auto"/>
    </w:pPr>
    <w:rPr>
      <w:rFonts w:ascii="Times New Roman" w:eastAsiaTheme="minorHAnsi" w:hAnsi="Times New Roman" w:cstheme="minorBidi"/>
      <w:sz w:val="24"/>
      <w:szCs w:val="22"/>
    </w:rPr>
  </w:style>
  <w:style w:type="character" w:customStyle="1" w:styleId="APACuerpoCar">
    <w:name w:val="APA Cuerpo Car"/>
    <w:basedOn w:val="Fuentedeprrafopredeter"/>
    <w:link w:val="APACuerpo"/>
    <w:rsid w:val="00BA414B"/>
    <w:rPr>
      <w:rFonts w:ascii="Times New Roman" w:hAnsi="Times New Roman"/>
      <w:sz w:val="24"/>
    </w:rPr>
  </w:style>
  <w:style w:type="table" w:customStyle="1" w:styleId="Tablaconcuadrcula1">
    <w:name w:val="Tabla con cuadrícula1"/>
    <w:basedOn w:val="Tablanormal"/>
    <w:next w:val="Tablaconcuadrcula"/>
    <w:uiPriority w:val="39"/>
    <w:rsid w:val="003A1ACC"/>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617898"/>
    <w:rPr>
      <w:color w:val="605E5C"/>
      <w:shd w:val="clear" w:color="auto" w:fill="E1DFDD"/>
    </w:rPr>
  </w:style>
  <w:style w:type="table" w:customStyle="1" w:styleId="Tablaconcuadrcula2">
    <w:name w:val="Tabla con cuadrícula2"/>
    <w:basedOn w:val="Tablanormal"/>
    <w:next w:val="Tablaconcuadrcula"/>
    <w:uiPriority w:val="39"/>
    <w:rsid w:val="00B046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046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B046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B046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canovelasquez@alzate.edu.co" TargetMode="Externa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hezkuntza.ejgv.euskadi.eus/r43-573/es/contenidos/informacion/dia6_sigma/es_sigma/adjuntos/sigma_34/4_evaluaciones_34.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uVESi/LHd8ZOt9DFEv6+kCf62A==">AMUW2mVsbRQb1q1JoOzKaYCgD8u6aF2LqXuPBGp4TrOAyfW9EMso/NrL0AhuPqlIB8Q+BZci7y/8o2rvPEwNDzwNAbN4bI704p+vX45GhYNEDSnesHOMvWIX2vRVvWk6tDbLIzvb6N0P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4787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ARGAEZ NARANJO</dc:creator>
  <cp:lastModifiedBy>Natalia Cano Velásquez</cp:lastModifiedBy>
  <cp:revision>3</cp:revision>
  <dcterms:created xsi:type="dcterms:W3CDTF">2021-03-11T18:31:00Z</dcterms:created>
  <dcterms:modified xsi:type="dcterms:W3CDTF">2021-03-11T18:32:00Z</dcterms:modified>
</cp:coreProperties>
</file>